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333" w:rsidRPr="00231C90" w:rsidRDefault="00A73954" w:rsidP="009A7884">
      <w:pPr>
        <w:tabs>
          <w:tab w:val="left" w:pos="708"/>
          <w:tab w:val="left" w:pos="1416"/>
          <w:tab w:val="left" w:pos="2124"/>
          <w:tab w:val="left" w:pos="2970"/>
        </w:tabs>
        <w:jc w:val="both"/>
        <w:rPr>
          <w:b/>
          <w:szCs w:val="24"/>
        </w:rPr>
      </w:pPr>
      <w:r w:rsidRPr="00231C90">
        <w:rPr>
          <w:b/>
          <w:szCs w:val="24"/>
        </w:rPr>
        <w:t>İLÇE HIFZISSIHHA KURUL KARARI</w:t>
      </w:r>
    </w:p>
    <w:p w:rsidR="00D17333" w:rsidRPr="00231C90" w:rsidRDefault="00D17333" w:rsidP="00745BF1">
      <w:pPr>
        <w:jc w:val="both"/>
        <w:rPr>
          <w:b/>
          <w:szCs w:val="24"/>
        </w:rPr>
      </w:pPr>
    </w:p>
    <w:p w:rsidR="00B002F6" w:rsidRPr="00231C90" w:rsidRDefault="00D17333" w:rsidP="00810DC4">
      <w:pPr>
        <w:jc w:val="both"/>
        <w:rPr>
          <w:szCs w:val="24"/>
        </w:rPr>
      </w:pPr>
      <w:r w:rsidRPr="00231C90">
        <w:rPr>
          <w:szCs w:val="24"/>
        </w:rPr>
        <w:t>KARAR NO</w:t>
      </w:r>
      <w:r w:rsidRPr="00231C90">
        <w:rPr>
          <w:szCs w:val="24"/>
        </w:rPr>
        <w:tab/>
        <w:t xml:space="preserve">      </w:t>
      </w:r>
      <w:r w:rsidR="00E0551A" w:rsidRPr="00231C90">
        <w:rPr>
          <w:szCs w:val="24"/>
        </w:rPr>
        <w:t xml:space="preserve"> </w:t>
      </w:r>
      <w:r w:rsidR="00AE25AF" w:rsidRPr="00231C90">
        <w:rPr>
          <w:szCs w:val="24"/>
        </w:rPr>
        <w:tab/>
        <w:t xml:space="preserve">  </w:t>
      </w:r>
      <w:r w:rsidR="008E48E6">
        <w:rPr>
          <w:szCs w:val="24"/>
        </w:rPr>
        <w:t xml:space="preserve"> </w:t>
      </w:r>
      <w:r w:rsidRPr="00231C90">
        <w:rPr>
          <w:szCs w:val="24"/>
        </w:rPr>
        <w:t>:</w:t>
      </w:r>
      <w:r w:rsidR="009B353E">
        <w:rPr>
          <w:szCs w:val="24"/>
        </w:rPr>
        <w:t>61</w:t>
      </w:r>
    </w:p>
    <w:p w:rsidR="000228A3" w:rsidRPr="00231C90" w:rsidRDefault="00D17333" w:rsidP="00810DC4">
      <w:pPr>
        <w:jc w:val="both"/>
        <w:rPr>
          <w:szCs w:val="24"/>
        </w:rPr>
      </w:pPr>
      <w:r w:rsidRPr="00231C90">
        <w:rPr>
          <w:szCs w:val="24"/>
        </w:rPr>
        <w:t xml:space="preserve">KARAR </w:t>
      </w:r>
      <w:proofErr w:type="gramStart"/>
      <w:r w:rsidR="008B3707" w:rsidRPr="00231C90">
        <w:rPr>
          <w:szCs w:val="24"/>
        </w:rPr>
        <w:t xml:space="preserve">TARİHİ    </w:t>
      </w:r>
      <w:r w:rsidRPr="00231C90">
        <w:rPr>
          <w:szCs w:val="24"/>
        </w:rPr>
        <w:t xml:space="preserve">    :</w:t>
      </w:r>
      <w:r w:rsidR="006A4992">
        <w:rPr>
          <w:szCs w:val="24"/>
        </w:rPr>
        <w:t>01</w:t>
      </w:r>
      <w:proofErr w:type="gramEnd"/>
      <w:r w:rsidR="0087022E" w:rsidRPr="00231C90">
        <w:rPr>
          <w:szCs w:val="24"/>
        </w:rPr>
        <w:t>/0</w:t>
      </w:r>
      <w:r w:rsidR="006A4992">
        <w:rPr>
          <w:szCs w:val="24"/>
        </w:rPr>
        <w:t>7</w:t>
      </w:r>
      <w:r w:rsidR="0087022E" w:rsidRPr="00231C90">
        <w:rPr>
          <w:szCs w:val="24"/>
        </w:rPr>
        <w:t>/2020</w:t>
      </w:r>
    </w:p>
    <w:p w:rsidR="00B6661C" w:rsidRDefault="00B6661C" w:rsidP="00B6661C">
      <w:pPr>
        <w:jc w:val="both"/>
        <w:rPr>
          <w:szCs w:val="24"/>
        </w:rPr>
      </w:pPr>
    </w:p>
    <w:p w:rsidR="0098084F" w:rsidRDefault="0098084F" w:rsidP="0098084F">
      <w:pPr>
        <w:jc w:val="both"/>
        <w:rPr>
          <w:szCs w:val="24"/>
        </w:rPr>
      </w:pPr>
    </w:p>
    <w:p w:rsidR="00FD110B" w:rsidRDefault="00B6661C" w:rsidP="0098084F">
      <w:pPr>
        <w:ind w:firstLine="708"/>
        <w:jc w:val="both"/>
        <w:rPr>
          <w:szCs w:val="24"/>
          <w:shd w:val="clear" w:color="auto" w:fill="FFFFFF"/>
        </w:rPr>
      </w:pPr>
      <w:r w:rsidRPr="00231C90">
        <w:rPr>
          <w:szCs w:val="24"/>
          <w:shd w:val="clear" w:color="auto" w:fill="FFFFFF"/>
        </w:rPr>
        <w:t xml:space="preserve">06.05.1930 tarih ve 1489 Sayılı Resmi </w:t>
      </w:r>
      <w:proofErr w:type="spellStart"/>
      <w:r w:rsidRPr="00231C90">
        <w:rPr>
          <w:szCs w:val="24"/>
          <w:shd w:val="clear" w:color="auto" w:fill="FFFFFF"/>
        </w:rPr>
        <w:t>Gazete’de</w:t>
      </w:r>
      <w:proofErr w:type="spellEnd"/>
      <w:r w:rsidRPr="00231C90">
        <w:rPr>
          <w:szCs w:val="24"/>
          <w:shd w:val="clear" w:color="auto" w:fill="FFFFFF"/>
        </w:rPr>
        <w:t xml:space="preserve"> yayınlanan Umumi Hıfzıssıhha Kanunu’nun 23.maddesi doğrultusunda oluşturulan İlçe Hıfzıssıhha Kurulu aynı Kanununun </w:t>
      </w:r>
      <w:r w:rsidR="006A4992">
        <w:rPr>
          <w:szCs w:val="24"/>
          <w:shd w:val="clear" w:color="auto" w:fill="FFFFFF"/>
        </w:rPr>
        <w:t xml:space="preserve">3. ve 26. maddeleri gereğince </w:t>
      </w:r>
      <w:proofErr w:type="gramStart"/>
      <w:r w:rsidR="006A4992">
        <w:rPr>
          <w:szCs w:val="24"/>
          <w:shd w:val="clear" w:color="auto" w:fill="FFFFFF"/>
        </w:rPr>
        <w:t>01</w:t>
      </w:r>
      <w:r w:rsidRPr="00231C90">
        <w:rPr>
          <w:szCs w:val="24"/>
          <w:shd w:val="clear" w:color="auto" w:fill="FFFFFF"/>
        </w:rPr>
        <w:t>/0</w:t>
      </w:r>
      <w:r w:rsidR="006A4992">
        <w:rPr>
          <w:szCs w:val="24"/>
          <w:shd w:val="clear" w:color="auto" w:fill="FFFFFF"/>
        </w:rPr>
        <w:t>7</w:t>
      </w:r>
      <w:r w:rsidRPr="00231C90">
        <w:rPr>
          <w:szCs w:val="24"/>
          <w:shd w:val="clear" w:color="auto" w:fill="FFFFFF"/>
        </w:rPr>
        <w:t>/2020</w:t>
      </w:r>
      <w:proofErr w:type="gramEnd"/>
      <w:r w:rsidRPr="00231C90">
        <w:rPr>
          <w:szCs w:val="24"/>
          <w:shd w:val="clear" w:color="auto" w:fill="FFFFFF"/>
        </w:rPr>
        <w:t xml:space="preserve"> günü Hınıs Kaymakamı Sayın Mustafa İLHAN Başkanlığında toplanarak aşağıdaki kararlar</w:t>
      </w:r>
      <w:r>
        <w:rPr>
          <w:szCs w:val="24"/>
          <w:shd w:val="clear" w:color="auto" w:fill="FFFFFF"/>
        </w:rPr>
        <w:t>ı</w:t>
      </w:r>
      <w:r w:rsidRPr="00231C90">
        <w:rPr>
          <w:szCs w:val="24"/>
          <w:shd w:val="clear" w:color="auto" w:fill="FFFFFF"/>
        </w:rPr>
        <w:t xml:space="preserve"> almıştır.</w:t>
      </w:r>
    </w:p>
    <w:p w:rsidR="00DF25C3" w:rsidRDefault="00DF25C3" w:rsidP="00B6661C">
      <w:pPr>
        <w:ind w:firstLine="708"/>
        <w:jc w:val="both"/>
        <w:rPr>
          <w:szCs w:val="24"/>
          <w:shd w:val="clear" w:color="auto" w:fill="FFFFFF"/>
        </w:rPr>
      </w:pPr>
    </w:p>
    <w:p w:rsidR="0098084F" w:rsidRPr="0098084F" w:rsidRDefault="001A5DA1" w:rsidP="0098084F">
      <w:pPr>
        <w:widowControl w:val="0"/>
        <w:autoSpaceDE w:val="0"/>
        <w:autoSpaceDN w:val="0"/>
        <w:spacing w:before="1" w:line="276" w:lineRule="auto"/>
        <w:jc w:val="both"/>
        <w:rPr>
          <w:lang w:bidi="en-US"/>
        </w:rPr>
      </w:pPr>
      <w:r>
        <w:rPr>
          <w:lang w:bidi="en-US"/>
        </w:rPr>
        <w:t xml:space="preserve">      </w:t>
      </w:r>
      <w:r w:rsidR="0098084F">
        <w:rPr>
          <w:lang w:bidi="en-US"/>
        </w:rPr>
        <w:tab/>
      </w:r>
      <w:r w:rsidR="0098084F" w:rsidRPr="0098084F">
        <w:rPr>
          <w:lang w:bidi="en-US"/>
        </w:rPr>
        <w:t xml:space="preserve">Tüm Dünya’da etkisi görülen Covid-19 salgınının toplum sağlığı ve kamu düzeni açısından oluşturduğu riski yönetebilmek adına hayatın her alanına yönelik tedbirler Sağlık Bakanlığı ve </w:t>
      </w:r>
      <w:proofErr w:type="spellStart"/>
      <w:r w:rsidR="0098084F" w:rsidRPr="0098084F">
        <w:rPr>
          <w:lang w:bidi="en-US"/>
        </w:rPr>
        <w:t>Koronavirüs</w:t>
      </w:r>
      <w:proofErr w:type="spellEnd"/>
      <w:r w:rsidR="0098084F" w:rsidRPr="0098084F">
        <w:rPr>
          <w:lang w:bidi="en-US"/>
        </w:rPr>
        <w:t xml:space="preserve"> Bilim Kurulunun önerileri, Sayın Cumhurbaşkanımızın talimatları doğrultusunda alınmakta ve uygulanmaktadır.</w:t>
      </w:r>
    </w:p>
    <w:p w:rsidR="0098084F" w:rsidRPr="0098084F" w:rsidRDefault="0098084F" w:rsidP="0098084F">
      <w:pPr>
        <w:widowControl w:val="0"/>
        <w:autoSpaceDE w:val="0"/>
        <w:autoSpaceDN w:val="0"/>
        <w:spacing w:before="1" w:line="276" w:lineRule="auto"/>
        <w:jc w:val="both"/>
        <w:rPr>
          <w:lang w:bidi="en-US"/>
        </w:rPr>
      </w:pPr>
    </w:p>
    <w:p w:rsidR="0098084F" w:rsidRPr="0098084F" w:rsidRDefault="0098084F" w:rsidP="0098084F">
      <w:pPr>
        <w:widowControl w:val="0"/>
        <w:autoSpaceDE w:val="0"/>
        <w:autoSpaceDN w:val="0"/>
        <w:spacing w:before="1" w:line="276" w:lineRule="auto"/>
        <w:ind w:firstLine="708"/>
        <w:jc w:val="both"/>
        <w:rPr>
          <w:lang w:bidi="en-US"/>
        </w:rPr>
      </w:pPr>
      <w:r w:rsidRPr="0098084F">
        <w:rPr>
          <w:lang w:bidi="en-US"/>
        </w:rPr>
        <w:t>İçerisinde bulunduğumuz kontrollü sosyal hayat döneminde, salgınla mücadelenin genel prensipleri olan temizlik, maske ve mesafe kurallarının yanı sıra her bir faaliyet alanı/iş kolu için alınması gereken önlemler ayrı ayrı belirlenerek bu kural ve tedbirler çerçevesinde faaliyetlerin sürdürülmesi sağlanmaktadır.</w:t>
      </w:r>
    </w:p>
    <w:p w:rsidR="0098084F" w:rsidRPr="0098084F" w:rsidRDefault="0098084F" w:rsidP="0098084F">
      <w:pPr>
        <w:widowControl w:val="0"/>
        <w:autoSpaceDE w:val="0"/>
        <w:autoSpaceDN w:val="0"/>
        <w:spacing w:before="1" w:line="276" w:lineRule="auto"/>
        <w:jc w:val="both"/>
        <w:rPr>
          <w:lang w:bidi="en-US"/>
        </w:rPr>
      </w:pPr>
    </w:p>
    <w:p w:rsidR="0098084F" w:rsidRPr="0098084F" w:rsidRDefault="0098084F" w:rsidP="0098084F">
      <w:pPr>
        <w:widowControl w:val="0"/>
        <w:autoSpaceDE w:val="0"/>
        <w:autoSpaceDN w:val="0"/>
        <w:spacing w:before="1" w:line="276" w:lineRule="auto"/>
        <w:ind w:firstLine="708"/>
        <w:jc w:val="both"/>
        <w:rPr>
          <w:lang w:bidi="en-US"/>
        </w:rPr>
      </w:pPr>
      <w:proofErr w:type="gramStart"/>
      <w:r w:rsidRPr="0098084F">
        <w:rPr>
          <w:lang w:bidi="en-US"/>
        </w:rPr>
        <w:t xml:space="preserve">Bu çerçevede, yaklaşan Kurban Bayramı nedeniyle gerek hayvan satış gerekse kurban kesim yerlerinde alınacak tedbirler ile bu yerlerdeki çalışan ve müşteriler için uyulması gereken kurallar, Sağlık Bakanlığı </w:t>
      </w:r>
      <w:proofErr w:type="spellStart"/>
      <w:r w:rsidRPr="0098084F">
        <w:rPr>
          <w:lang w:bidi="en-US"/>
        </w:rPr>
        <w:t>Koronavirüs</w:t>
      </w:r>
      <w:proofErr w:type="spellEnd"/>
      <w:r w:rsidRPr="0098084F">
        <w:rPr>
          <w:lang w:bidi="en-US"/>
        </w:rPr>
        <w:t xml:space="preserve"> Bilim Kurulunca </w:t>
      </w:r>
      <w:r w:rsidRPr="0098084F">
        <w:rPr>
          <w:i/>
          <w:lang w:bidi="en-US"/>
        </w:rPr>
        <w:t>“Kurban Bayramı ve Öncesinde Hayvan Satış Yerlerine Yönelik Alınması Gereken Önlemler”</w:t>
      </w:r>
      <w:r w:rsidRPr="0098084F">
        <w:rPr>
          <w:lang w:bidi="en-US"/>
        </w:rPr>
        <w:t xml:space="preserve"> belirlenmiş; Cumhurbaşkanlığınca (Diyanet İşleri Başkanlığı) hazırlanan </w:t>
      </w:r>
      <w:r w:rsidRPr="0098084F">
        <w:rPr>
          <w:i/>
          <w:lang w:bidi="en-US"/>
        </w:rPr>
        <w:t>“2020 Yılı Kurban Hizmetlerinin Uygulanmasına Dair Tebliğ”</w:t>
      </w:r>
      <w:r w:rsidRPr="0098084F">
        <w:rPr>
          <w:lang w:bidi="en-US"/>
        </w:rPr>
        <w:t xml:space="preserve"> 26.06.2020 tarihli ve 31167 sayılı Resmi </w:t>
      </w:r>
      <w:proofErr w:type="spellStart"/>
      <w:r w:rsidRPr="0098084F">
        <w:rPr>
          <w:lang w:bidi="en-US"/>
        </w:rPr>
        <w:t>Gazete’de</w:t>
      </w:r>
      <w:proofErr w:type="spellEnd"/>
      <w:r w:rsidRPr="0098084F">
        <w:rPr>
          <w:lang w:bidi="en-US"/>
        </w:rPr>
        <w:t xml:space="preserve"> yayımlandığı </w:t>
      </w:r>
      <w:r>
        <w:rPr>
          <w:lang w:bidi="en-US"/>
        </w:rPr>
        <w:t>Valiliğimizin 01.07.2020 tarih ve 7874 sayılı yazıları ile Kaymakamlığımıza</w:t>
      </w:r>
      <w:r w:rsidRPr="0098084F">
        <w:rPr>
          <w:lang w:bidi="en-US"/>
        </w:rPr>
        <w:t xml:space="preserve"> bildirilmiştir.</w:t>
      </w:r>
      <w:proofErr w:type="gramEnd"/>
    </w:p>
    <w:p w:rsidR="0098084F" w:rsidRPr="0098084F" w:rsidRDefault="0098084F" w:rsidP="0098084F">
      <w:pPr>
        <w:widowControl w:val="0"/>
        <w:autoSpaceDE w:val="0"/>
        <w:autoSpaceDN w:val="0"/>
        <w:spacing w:before="1" w:line="276" w:lineRule="auto"/>
        <w:jc w:val="both"/>
        <w:rPr>
          <w:lang w:bidi="en-US"/>
        </w:rPr>
      </w:pPr>
    </w:p>
    <w:p w:rsidR="0098084F" w:rsidRPr="0098084F" w:rsidRDefault="0098084F" w:rsidP="0098084F">
      <w:pPr>
        <w:widowControl w:val="0"/>
        <w:autoSpaceDE w:val="0"/>
        <w:autoSpaceDN w:val="0"/>
        <w:spacing w:before="1" w:line="276" w:lineRule="auto"/>
        <w:ind w:firstLine="708"/>
        <w:jc w:val="both"/>
        <w:rPr>
          <w:lang w:bidi="en-US"/>
        </w:rPr>
      </w:pPr>
      <w:r>
        <w:rPr>
          <w:lang w:bidi="en-US"/>
        </w:rPr>
        <w:t xml:space="preserve">Sıralı/sorumlu birim amirlerince </w:t>
      </w:r>
      <w:r w:rsidRPr="0098084F">
        <w:rPr>
          <w:lang w:bidi="en-US"/>
        </w:rPr>
        <w:t>26.06.2020 tarihli ve 31167 say</w:t>
      </w:r>
      <w:r>
        <w:rPr>
          <w:lang w:bidi="en-US"/>
        </w:rPr>
        <w:t xml:space="preserve">ılı Resmi </w:t>
      </w:r>
      <w:proofErr w:type="spellStart"/>
      <w:r>
        <w:rPr>
          <w:lang w:bidi="en-US"/>
        </w:rPr>
        <w:t>Gazete’de</w:t>
      </w:r>
      <w:proofErr w:type="spellEnd"/>
      <w:r>
        <w:rPr>
          <w:lang w:bidi="en-US"/>
        </w:rPr>
        <w:t xml:space="preserve"> yayımlanan </w:t>
      </w:r>
      <w:r w:rsidRPr="0098084F">
        <w:rPr>
          <w:lang w:bidi="en-US"/>
        </w:rPr>
        <w:t>Rehber ve Tebliğ doğrultusunda, 31.07.2020- 03.08.2020 tarihlerinde hep birlikte idrak edeceğimiz Kurban Bayramı sırasında özellikle kurban satış yerlerinde oluşabilecek yoğunluk/kalabalıkların Covid-19 salgını sürecinde halk sağlığı açısından oluşturabileceği riskleri yönetebilmek amacıyla aşağıdaki usul ve esasların uygulanmasının uygun olacağı değerlendirilmektedir.</w:t>
      </w:r>
      <w:r w:rsidRPr="0098084F">
        <w:rPr>
          <w:lang w:bidi="en-US"/>
        </w:rPr>
        <w:br/>
      </w:r>
      <w:r w:rsidRPr="0098084F">
        <w:rPr>
          <w:lang w:bidi="en-US"/>
        </w:rPr>
        <w:br/>
      </w:r>
      <w:r w:rsidRPr="0098084F">
        <w:rPr>
          <w:b/>
          <w:lang w:bidi="en-US"/>
        </w:rPr>
        <w:t>        1. Sekretaryası İl</w:t>
      </w:r>
      <w:r>
        <w:rPr>
          <w:b/>
          <w:lang w:bidi="en-US"/>
        </w:rPr>
        <w:t>çe</w:t>
      </w:r>
      <w:r w:rsidRPr="0098084F">
        <w:rPr>
          <w:b/>
          <w:lang w:bidi="en-US"/>
        </w:rPr>
        <w:t xml:space="preserve"> Müftülüğünce yürütülecek </w:t>
      </w:r>
      <w:r w:rsidR="006F5965">
        <w:rPr>
          <w:b/>
          <w:lang w:bidi="en-US"/>
        </w:rPr>
        <w:t xml:space="preserve">olan </w:t>
      </w:r>
      <w:r w:rsidRPr="0098084F">
        <w:rPr>
          <w:lang w:bidi="en-US"/>
        </w:rPr>
        <w:t>İlçe Kurban Hizmetleri Komisyonu tarafından belirlenen kurban kesim yerlerinin günlük kesim kapasitesi bilgisi 20.07.2020 tarihine kadar çeşitli iletişim kanalları kullanılarak kamuoyuna duyurulacaktır.</w:t>
      </w:r>
    </w:p>
    <w:p w:rsidR="0098084F" w:rsidRDefault="0098084F" w:rsidP="0098084F">
      <w:pPr>
        <w:widowControl w:val="0"/>
        <w:autoSpaceDE w:val="0"/>
        <w:autoSpaceDN w:val="0"/>
        <w:spacing w:before="1" w:line="276" w:lineRule="auto"/>
        <w:jc w:val="both"/>
        <w:rPr>
          <w:lang w:bidi="en-US"/>
        </w:rPr>
      </w:pPr>
      <w:r w:rsidRPr="0098084F">
        <w:rPr>
          <w:lang w:bidi="en-US"/>
        </w:rPr>
        <w:br/>
      </w:r>
      <w:r w:rsidRPr="0098084F">
        <w:rPr>
          <w:b/>
          <w:lang w:bidi="en-US"/>
        </w:rPr>
        <w:t xml:space="preserve">        2. </w:t>
      </w:r>
      <w:r w:rsidRPr="0098084F">
        <w:rPr>
          <w:lang w:bidi="en-US"/>
        </w:rPr>
        <w:t>Kurban kesim yeri olarak belirlenen yerlerin işletmecileri/sorumluları kurban kesilecek her bir gün için oluşturacakları randevulu kesim bilgisini içeren listeyi kurban kesim yerinin girişinde ve görülebilecek şekilde asacaktır. Ayrıca kurban kesim yerlerinin işletmecileri/sorumluları tarafından her bir kişinin kurban kesim saatine ilişkin randevu bilgisi kurban kesim yerinden hizmet alacaklara SMS yoluyla bildirilecektir.</w:t>
      </w:r>
    </w:p>
    <w:p w:rsidR="0098084F" w:rsidRDefault="0098084F" w:rsidP="0098084F">
      <w:pPr>
        <w:widowControl w:val="0"/>
        <w:autoSpaceDE w:val="0"/>
        <w:autoSpaceDN w:val="0"/>
        <w:spacing w:before="1" w:line="276" w:lineRule="auto"/>
        <w:ind w:firstLine="708"/>
        <w:jc w:val="both"/>
        <w:rPr>
          <w:lang w:bidi="en-US"/>
        </w:rPr>
      </w:pPr>
      <w:r w:rsidRPr="0098084F">
        <w:rPr>
          <w:b/>
          <w:lang w:bidi="en-US"/>
        </w:rPr>
        <w:lastRenderedPageBreak/>
        <w:t xml:space="preserve">3. </w:t>
      </w:r>
      <w:r w:rsidRPr="0098084F">
        <w:rPr>
          <w:lang w:bidi="en-US"/>
        </w:rPr>
        <w:t>Kesim işlemlerinin Bayramın ilk gününde yoğunlaşmaması için gerekli tedbirler alınacaktır. Kesim yerlerinde kesim yaptırmak isteyen kişilerin talepleri mümkün olduğunca Bayramın üç gününe eşit sayıda randevu verilecek şekilde planlanacaktır.</w:t>
      </w:r>
    </w:p>
    <w:p w:rsidR="0098084F" w:rsidRDefault="0098084F" w:rsidP="0098084F">
      <w:pPr>
        <w:widowControl w:val="0"/>
        <w:autoSpaceDE w:val="0"/>
        <w:autoSpaceDN w:val="0"/>
        <w:spacing w:before="1" w:line="276" w:lineRule="auto"/>
        <w:ind w:firstLine="708"/>
        <w:jc w:val="both"/>
        <w:rPr>
          <w:lang w:bidi="en-US"/>
        </w:rPr>
      </w:pPr>
    </w:p>
    <w:p w:rsidR="0098084F" w:rsidRDefault="0098084F" w:rsidP="0098084F">
      <w:pPr>
        <w:widowControl w:val="0"/>
        <w:autoSpaceDE w:val="0"/>
        <w:autoSpaceDN w:val="0"/>
        <w:spacing w:before="1" w:line="276" w:lineRule="auto"/>
        <w:ind w:firstLine="708"/>
        <w:jc w:val="both"/>
        <w:rPr>
          <w:lang w:bidi="en-US"/>
        </w:rPr>
      </w:pPr>
      <w:r w:rsidRPr="0098084F">
        <w:rPr>
          <w:b/>
          <w:lang w:bidi="en-US"/>
        </w:rPr>
        <w:t xml:space="preserve">4. </w:t>
      </w:r>
      <w:r w:rsidRPr="0098084F">
        <w:rPr>
          <w:lang w:bidi="en-US"/>
        </w:rPr>
        <w:t>Kurban kesim yerlerinin işletmecileri/sorumluları 30 Temmuz 2020 Arefe günü Kurban Bayramının birinci günü için oluşturulan randevu bilgisini; 31 Temmuz 2020 tarihinde Bayramın ikinci günü için oluşturulan randevu bilgisini; 1 Ağustos 2020 tarihinde bayramın üçüncü günü için o</w:t>
      </w:r>
      <w:r>
        <w:rPr>
          <w:lang w:bidi="en-US"/>
        </w:rPr>
        <w:t xml:space="preserve">luşturulan randevu bilgisini </w:t>
      </w:r>
      <w:r w:rsidRPr="0098084F">
        <w:rPr>
          <w:lang w:bidi="en-US"/>
        </w:rPr>
        <w:t>İlçe Kurban Hizmetleri Komisyonuna bildirecektir.</w:t>
      </w:r>
    </w:p>
    <w:p w:rsidR="0098084F" w:rsidRDefault="0098084F" w:rsidP="0098084F">
      <w:pPr>
        <w:widowControl w:val="0"/>
        <w:autoSpaceDE w:val="0"/>
        <w:autoSpaceDN w:val="0"/>
        <w:spacing w:before="1" w:line="276" w:lineRule="auto"/>
        <w:ind w:firstLine="708"/>
        <w:jc w:val="both"/>
        <w:rPr>
          <w:lang w:bidi="en-US"/>
        </w:rPr>
      </w:pPr>
    </w:p>
    <w:p w:rsidR="0098084F" w:rsidRDefault="0098084F" w:rsidP="0098084F">
      <w:pPr>
        <w:widowControl w:val="0"/>
        <w:autoSpaceDE w:val="0"/>
        <w:autoSpaceDN w:val="0"/>
        <w:spacing w:before="1" w:line="276" w:lineRule="auto"/>
        <w:ind w:firstLine="708"/>
        <w:jc w:val="both"/>
        <w:rPr>
          <w:lang w:bidi="en-US"/>
        </w:rPr>
      </w:pPr>
      <w:r w:rsidRPr="0098084F">
        <w:rPr>
          <w:b/>
          <w:lang w:bidi="en-US"/>
        </w:rPr>
        <w:t xml:space="preserve">5. </w:t>
      </w:r>
      <w:r w:rsidRPr="0098084F">
        <w:rPr>
          <w:lang w:bidi="en-US"/>
        </w:rPr>
        <w:t>Kesim yerlerine gelecek kişi sayısının mümkün olduğunca az olmasını sağlamak amacı ile hisse sahipleri dışında kimsenin kurban kesim yerlerine</w:t>
      </w:r>
      <w:r>
        <w:rPr>
          <w:lang w:bidi="en-US"/>
        </w:rPr>
        <w:t xml:space="preserve"> gitmemesi teşvik edilecektir.</w:t>
      </w:r>
    </w:p>
    <w:p w:rsidR="0098084F" w:rsidRDefault="0098084F" w:rsidP="0098084F">
      <w:pPr>
        <w:widowControl w:val="0"/>
        <w:autoSpaceDE w:val="0"/>
        <w:autoSpaceDN w:val="0"/>
        <w:spacing w:before="1" w:line="276" w:lineRule="auto"/>
        <w:ind w:firstLine="708"/>
        <w:jc w:val="both"/>
        <w:rPr>
          <w:lang w:bidi="en-US"/>
        </w:rPr>
      </w:pPr>
    </w:p>
    <w:p w:rsidR="0098084F" w:rsidRDefault="0098084F" w:rsidP="0098084F">
      <w:pPr>
        <w:widowControl w:val="0"/>
        <w:autoSpaceDE w:val="0"/>
        <w:autoSpaceDN w:val="0"/>
        <w:spacing w:before="1" w:line="276" w:lineRule="auto"/>
        <w:ind w:firstLine="708"/>
        <w:jc w:val="both"/>
        <w:rPr>
          <w:lang w:bidi="en-US"/>
        </w:rPr>
      </w:pPr>
      <w:r w:rsidRPr="0098084F">
        <w:rPr>
          <w:b/>
          <w:lang w:bidi="en-US"/>
        </w:rPr>
        <w:t xml:space="preserve">6. </w:t>
      </w:r>
      <w:r w:rsidRPr="0098084F">
        <w:rPr>
          <w:lang w:bidi="en-US"/>
        </w:rPr>
        <w:t>Her kurban için hisse başına parçalama işi kurbanı kesen veya parçalama işlemi için görevlendirilen kasap/kurban kesim elemanları tarafından yapılacaktır.</w:t>
      </w:r>
    </w:p>
    <w:p w:rsidR="0098084F" w:rsidRDefault="0098084F" w:rsidP="0098084F">
      <w:pPr>
        <w:widowControl w:val="0"/>
        <w:autoSpaceDE w:val="0"/>
        <w:autoSpaceDN w:val="0"/>
        <w:spacing w:before="1" w:line="276" w:lineRule="auto"/>
        <w:jc w:val="both"/>
        <w:rPr>
          <w:lang w:bidi="en-US"/>
        </w:rPr>
      </w:pPr>
    </w:p>
    <w:p w:rsidR="0098084F" w:rsidRDefault="0098084F" w:rsidP="0098084F">
      <w:pPr>
        <w:widowControl w:val="0"/>
        <w:autoSpaceDE w:val="0"/>
        <w:autoSpaceDN w:val="0"/>
        <w:spacing w:before="1" w:line="276" w:lineRule="auto"/>
        <w:ind w:firstLine="708"/>
        <w:jc w:val="both"/>
        <w:rPr>
          <w:lang w:bidi="en-US"/>
        </w:rPr>
      </w:pPr>
      <w:r w:rsidRPr="0098084F">
        <w:rPr>
          <w:b/>
          <w:lang w:bidi="en-US"/>
        </w:rPr>
        <w:t xml:space="preserve">7. </w:t>
      </w:r>
      <w:r w:rsidRPr="0098084F">
        <w:rPr>
          <w:lang w:bidi="en-US"/>
        </w:rPr>
        <w:t>Kurban sahiplerinin kurban kesim yerlerinde bir arada bulunarak parçalama işlemi yapmasına müsaade edilmeyecektir. Kurban sahipleri tarafından kurban parçalanacaksa en fazla üç kişinin maske ve 1,5 metrelik mesafe kurallarına uyarak parçalama işlemini yapmasına müsaade edilecektir.</w:t>
      </w:r>
    </w:p>
    <w:p w:rsidR="0098084F" w:rsidRDefault="0098084F" w:rsidP="0098084F">
      <w:pPr>
        <w:widowControl w:val="0"/>
        <w:autoSpaceDE w:val="0"/>
        <w:autoSpaceDN w:val="0"/>
        <w:spacing w:before="1" w:line="276" w:lineRule="auto"/>
        <w:ind w:firstLine="708"/>
        <w:jc w:val="both"/>
        <w:rPr>
          <w:lang w:bidi="en-US"/>
        </w:rPr>
      </w:pPr>
    </w:p>
    <w:p w:rsidR="0098084F" w:rsidRDefault="0098084F" w:rsidP="0098084F">
      <w:pPr>
        <w:widowControl w:val="0"/>
        <w:autoSpaceDE w:val="0"/>
        <w:autoSpaceDN w:val="0"/>
        <w:spacing w:before="1" w:line="276" w:lineRule="auto"/>
        <w:ind w:firstLine="708"/>
        <w:jc w:val="both"/>
        <w:rPr>
          <w:lang w:bidi="en-US"/>
        </w:rPr>
      </w:pPr>
      <w:r w:rsidRPr="0098084F">
        <w:rPr>
          <w:b/>
          <w:lang w:bidi="en-US"/>
        </w:rPr>
        <w:t xml:space="preserve">8. </w:t>
      </w:r>
      <w:r w:rsidRPr="0098084F">
        <w:rPr>
          <w:lang w:bidi="en-US"/>
        </w:rPr>
        <w:t>Kurban kesim yeri olarak belirlenen yerler dışında çevre ve görüntü kirliliğine neden olacak şekilde yol kenarları, park ve bahçeler, dere yatakları gibi yerlerde kurban kesilmesine kesinlikle müsaade edilmeyecektir.</w:t>
      </w:r>
    </w:p>
    <w:p w:rsidR="0098084F" w:rsidRDefault="0098084F" w:rsidP="0098084F">
      <w:pPr>
        <w:widowControl w:val="0"/>
        <w:autoSpaceDE w:val="0"/>
        <w:autoSpaceDN w:val="0"/>
        <w:spacing w:before="1" w:line="276" w:lineRule="auto"/>
        <w:ind w:firstLine="708"/>
        <w:jc w:val="both"/>
        <w:rPr>
          <w:lang w:bidi="en-US"/>
        </w:rPr>
      </w:pPr>
    </w:p>
    <w:p w:rsidR="0098084F" w:rsidRDefault="00364888" w:rsidP="0098084F">
      <w:pPr>
        <w:widowControl w:val="0"/>
        <w:autoSpaceDE w:val="0"/>
        <w:autoSpaceDN w:val="0"/>
        <w:spacing w:before="1" w:line="276" w:lineRule="auto"/>
        <w:ind w:firstLine="708"/>
        <w:jc w:val="both"/>
        <w:rPr>
          <w:lang w:bidi="en-US"/>
        </w:rPr>
      </w:pPr>
      <w:proofErr w:type="gramStart"/>
      <w:r w:rsidRPr="00364888">
        <w:rPr>
          <w:lang w:bidi="en-US"/>
        </w:rPr>
        <w:t xml:space="preserve">Konu hakkında gerekli hassasiyetin gösterilerek uygulamanın yukarıda belirtilen çerçevede eksiksiz bir şekilde yerine getirilmesinin sağlanması, tedbirlere uymayanlarla ilgili Umumi Hıfzıssıhha Kanununun 282 nci maddesi gereğince idari para cezası verilmesi, aykırılığın durumuna göre Kanunun ilgili maddeleri gereğince işlem yapılması, konusu suç teşkil eden davranışlara ilişkin Türk Ceza Kanununun 195 inci maddesi kapsamında gerekli adli </w:t>
      </w:r>
      <w:r w:rsidR="00D57ADB">
        <w:rPr>
          <w:lang w:bidi="en-US"/>
        </w:rPr>
        <w:t>işlemlerin başlatılmasına</w:t>
      </w:r>
      <w:r w:rsidRPr="00364888">
        <w:rPr>
          <w:lang w:bidi="en-US"/>
        </w:rPr>
        <w:t>;</w:t>
      </w:r>
      <w:proofErr w:type="gramEnd"/>
    </w:p>
    <w:p w:rsidR="0098084F" w:rsidRDefault="0098084F" w:rsidP="0098084F">
      <w:pPr>
        <w:widowControl w:val="0"/>
        <w:autoSpaceDE w:val="0"/>
        <w:autoSpaceDN w:val="0"/>
        <w:spacing w:before="1" w:line="276" w:lineRule="auto"/>
        <w:ind w:firstLine="708"/>
        <w:jc w:val="both"/>
        <w:rPr>
          <w:lang w:bidi="en-US"/>
        </w:rPr>
      </w:pPr>
    </w:p>
    <w:p w:rsidR="003E1A87" w:rsidRPr="006F5965" w:rsidRDefault="000F26A3" w:rsidP="006F5965">
      <w:pPr>
        <w:widowControl w:val="0"/>
        <w:autoSpaceDE w:val="0"/>
        <w:autoSpaceDN w:val="0"/>
        <w:spacing w:before="1" w:line="276" w:lineRule="auto"/>
        <w:ind w:firstLine="708"/>
        <w:jc w:val="both"/>
        <w:rPr>
          <w:lang w:bidi="en-US"/>
        </w:rPr>
      </w:pPr>
      <w:r w:rsidRPr="00FD110B">
        <w:rPr>
          <w:rFonts w:eastAsiaTheme="minorEastAsia"/>
          <w:color w:val="000000"/>
          <w:szCs w:val="24"/>
        </w:rPr>
        <w:t>Oy birliği ile karar verilmiştir.</w:t>
      </w:r>
    </w:p>
    <w:p w:rsidR="000F26A3" w:rsidRPr="00231C90" w:rsidRDefault="000F26A3" w:rsidP="000F26A3">
      <w:pPr>
        <w:rPr>
          <w:szCs w:val="24"/>
        </w:rPr>
      </w:pPr>
    </w:p>
    <w:p w:rsidR="000F26A3" w:rsidRPr="00231C90" w:rsidRDefault="000F26A3" w:rsidP="000F26A3">
      <w:pPr>
        <w:jc w:val="both"/>
        <w:rPr>
          <w:szCs w:val="24"/>
        </w:rPr>
      </w:pPr>
      <w:r w:rsidRPr="00231C90">
        <w:rPr>
          <w:szCs w:val="24"/>
        </w:rPr>
        <w:t>Başkan</w:t>
      </w:r>
      <w:r w:rsidRPr="00231C90">
        <w:rPr>
          <w:szCs w:val="24"/>
        </w:rPr>
        <w:tab/>
      </w:r>
      <w:r w:rsidRPr="00231C90">
        <w:rPr>
          <w:szCs w:val="24"/>
        </w:rPr>
        <w:tab/>
      </w:r>
      <w:r w:rsidRPr="00231C90">
        <w:rPr>
          <w:szCs w:val="24"/>
        </w:rPr>
        <w:tab/>
      </w:r>
      <w:r w:rsidRPr="00231C90">
        <w:rPr>
          <w:szCs w:val="24"/>
        </w:rPr>
        <w:tab/>
      </w:r>
      <w:r w:rsidRPr="00231C90">
        <w:rPr>
          <w:szCs w:val="24"/>
        </w:rPr>
        <w:tab/>
        <w:t>Üye</w:t>
      </w:r>
      <w:r w:rsidRPr="00231C90">
        <w:rPr>
          <w:szCs w:val="24"/>
        </w:rPr>
        <w:tab/>
      </w:r>
      <w:r w:rsidRPr="00231C90">
        <w:rPr>
          <w:szCs w:val="24"/>
        </w:rPr>
        <w:tab/>
      </w:r>
      <w:r w:rsidRPr="00231C90">
        <w:rPr>
          <w:szCs w:val="24"/>
        </w:rPr>
        <w:tab/>
      </w:r>
      <w:r w:rsidRPr="00231C90">
        <w:rPr>
          <w:szCs w:val="24"/>
        </w:rPr>
        <w:tab/>
      </w:r>
      <w:proofErr w:type="spellStart"/>
      <w:r w:rsidRPr="00231C90">
        <w:rPr>
          <w:szCs w:val="24"/>
        </w:rPr>
        <w:t>Üye</w:t>
      </w:r>
      <w:proofErr w:type="spellEnd"/>
      <w:r w:rsidRPr="00231C90">
        <w:rPr>
          <w:szCs w:val="24"/>
        </w:rPr>
        <w:t xml:space="preserve"> </w:t>
      </w:r>
      <w:r w:rsidRPr="00231C90">
        <w:rPr>
          <w:szCs w:val="24"/>
        </w:rPr>
        <w:tab/>
      </w:r>
      <w:r w:rsidRPr="00231C90">
        <w:rPr>
          <w:szCs w:val="24"/>
        </w:rPr>
        <w:tab/>
        <w:t xml:space="preserve">                        </w:t>
      </w:r>
      <w:r w:rsidR="0036484C">
        <w:rPr>
          <w:szCs w:val="24"/>
        </w:rPr>
        <w:t xml:space="preserve">    Mustafa İLHAN</w:t>
      </w:r>
      <w:r w:rsidR="0036484C">
        <w:rPr>
          <w:szCs w:val="24"/>
        </w:rPr>
        <w:tab/>
      </w:r>
      <w:r w:rsidR="0036484C">
        <w:rPr>
          <w:szCs w:val="24"/>
        </w:rPr>
        <w:tab/>
      </w:r>
      <w:r w:rsidR="0036484C">
        <w:rPr>
          <w:szCs w:val="24"/>
        </w:rPr>
        <w:tab/>
        <w:t>Suat YILDIRIM</w:t>
      </w:r>
      <w:r w:rsidRPr="00231C90">
        <w:rPr>
          <w:szCs w:val="24"/>
        </w:rPr>
        <w:tab/>
        <w:t xml:space="preserve">           Dr. Elif ULUSOY</w:t>
      </w:r>
    </w:p>
    <w:p w:rsidR="000F26A3" w:rsidRPr="00231C90" w:rsidRDefault="000F26A3" w:rsidP="000F26A3">
      <w:pPr>
        <w:jc w:val="both"/>
        <w:rPr>
          <w:szCs w:val="24"/>
        </w:rPr>
      </w:pPr>
      <w:r w:rsidRPr="00231C90">
        <w:rPr>
          <w:szCs w:val="24"/>
        </w:rPr>
        <w:t>Kaymakam</w:t>
      </w:r>
      <w:r w:rsidRPr="00231C90">
        <w:rPr>
          <w:szCs w:val="24"/>
        </w:rPr>
        <w:tab/>
      </w:r>
      <w:r w:rsidRPr="00231C90">
        <w:rPr>
          <w:szCs w:val="24"/>
        </w:rPr>
        <w:tab/>
      </w:r>
      <w:r w:rsidRPr="00231C90">
        <w:rPr>
          <w:szCs w:val="24"/>
        </w:rPr>
        <w:tab/>
      </w:r>
      <w:r w:rsidRPr="00231C90">
        <w:rPr>
          <w:szCs w:val="24"/>
        </w:rPr>
        <w:tab/>
        <w:t>Belediye Başkanı</w:t>
      </w:r>
      <w:r w:rsidR="0036484C">
        <w:rPr>
          <w:szCs w:val="24"/>
        </w:rPr>
        <w:t xml:space="preserve"> V.</w:t>
      </w:r>
      <w:r w:rsidRPr="00231C90">
        <w:rPr>
          <w:szCs w:val="24"/>
        </w:rPr>
        <w:tab/>
        <w:t xml:space="preserve">           Hınıs TSM Başkanı </w:t>
      </w:r>
    </w:p>
    <w:p w:rsidR="000F26A3" w:rsidRDefault="000F26A3" w:rsidP="000F26A3">
      <w:pPr>
        <w:tabs>
          <w:tab w:val="left" w:pos="3645"/>
        </w:tabs>
        <w:jc w:val="both"/>
        <w:rPr>
          <w:szCs w:val="24"/>
        </w:rPr>
      </w:pPr>
      <w:r w:rsidRPr="00231C90">
        <w:rPr>
          <w:szCs w:val="24"/>
        </w:rPr>
        <w:t xml:space="preserve">                  </w:t>
      </w:r>
    </w:p>
    <w:p w:rsidR="000F26A3" w:rsidRDefault="000F26A3" w:rsidP="000F26A3">
      <w:pPr>
        <w:tabs>
          <w:tab w:val="left" w:pos="3645"/>
        </w:tabs>
        <w:jc w:val="both"/>
        <w:rPr>
          <w:szCs w:val="24"/>
        </w:rPr>
      </w:pPr>
      <w:r w:rsidRPr="00231C90">
        <w:rPr>
          <w:szCs w:val="24"/>
        </w:rPr>
        <w:t xml:space="preserve">           </w:t>
      </w:r>
    </w:p>
    <w:p w:rsidR="005D1C61" w:rsidRDefault="005D1C61" w:rsidP="000F26A3">
      <w:pPr>
        <w:tabs>
          <w:tab w:val="left" w:pos="3645"/>
        </w:tabs>
        <w:jc w:val="both"/>
        <w:rPr>
          <w:szCs w:val="24"/>
        </w:rPr>
      </w:pPr>
    </w:p>
    <w:p w:rsidR="000F26A3" w:rsidRPr="00231C90" w:rsidRDefault="000F26A3" w:rsidP="000F26A3">
      <w:pPr>
        <w:tabs>
          <w:tab w:val="left" w:pos="3645"/>
        </w:tabs>
        <w:jc w:val="both"/>
        <w:rPr>
          <w:szCs w:val="24"/>
        </w:rPr>
      </w:pPr>
      <w:r w:rsidRPr="00231C90">
        <w:rPr>
          <w:szCs w:val="24"/>
        </w:rPr>
        <w:t xml:space="preserve">                         </w:t>
      </w:r>
    </w:p>
    <w:p w:rsidR="000F26A3" w:rsidRPr="00231C90" w:rsidRDefault="000F26A3" w:rsidP="000F26A3">
      <w:pPr>
        <w:jc w:val="both"/>
        <w:rPr>
          <w:szCs w:val="24"/>
        </w:rPr>
      </w:pPr>
      <w:r w:rsidRPr="00231C90">
        <w:rPr>
          <w:szCs w:val="24"/>
        </w:rPr>
        <w:t>Üye</w:t>
      </w:r>
      <w:r w:rsidRPr="00231C90">
        <w:rPr>
          <w:szCs w:val="24"/>
        </w:rPr>
        <w:tab/>
      </w:r>
      <w:r w:rsidRPr="00231C90">
        <w:rPr>
          <w:szCs w:val="24"/>
        </w:rPr>
        <w:tab/>
      </w:r>
      <w:r w:rsidRPr="00231C90">
        <w:rPr>
          <w:szCs w:val="24"/>
        </w:rPr>
        <w:tab/>
      </w:r>
      <w:r w:rsidRPr="00231C90">
        <w:rPr>
          <w:szCs w:val="24"/>
        </w:rPr>
        <w:tab/>
        <w:t xml:space="preserve">          Üye</w:t>
      </w:r>
      <w:r w:rsidRPr="00231C90">
        <w:rPr>
          <w:szCs w:val="24"/>
        </w:rPr>
        <w:tab/>
      </w:r>
      <w:r w:rsidRPr="00231C90">
        <w:rPr>
          <w:szCs w:val="24"/>
        </w:rPr>
        <w:tab/>
      </w:r>
      <w:r w:rsidRPr="00231C90">
        <w:rPr>
          <w:szCs w:val="24"/>
        </w:rPr>
        <w:tab/>
      </w:r>
      <w:r w:rsidRPr="00231C90">
        <w:rPr>
          <w:szCs w:val="24"/>
        </w:rPr>
        <w:tab/>
        <w:t xml:space="preserve"> Üye</w:t>
      </w:r>
      <w:r w:rsidRPr="00231C90">
        <w:rPr>
          <w:szCs w:val="24"/>
        </w:rPr>
        <w:tab/>
      </w:r>
      <w:r w:rsidRPr="00231C90">
        <w:rPr>
          <w:szCs w:val="24"/>
        </w:rPr>
        <w:tab/>
        <w:t xml:space="preserve"> </w:t>
      </w:r>
    </w:p>
    <w:p w:rsidR="000F26A3" w:rsidRPr="00231C90" w:rsidRDefault="000F26A3" w:rsidP="000F26A3">
      <w:pPr>
        <w:jc w:val="both"/>
        <w:rPr>
          <w:szCs w:val="24"/>
        </w:rPr>
      </w:pPr>
      <w:r w:rsidRPr="00231C90">
        <w:rPr>
          <w:szCs w:val="24"/>
        </w:rPr>
        <w:t>Temel Bahadır ÜZER</w:t>
      </w:r>
      <w:r w:rsidR="00D4468C">
        <w:rPr>
          <w:szCs w:val="24"/>
        </w:rPr>
        <w:t xml:space="preserve">                   </w:t>
      </w:r>
      <w:r w:rsidR="005D1C61">
        <w:rPr>
          <w:szCs w:val="24"/>
        </w:rPr>
        <w:t xml:space="preserve"> </w:t>
      </w:r>
      <w:r w:rsidRPr="00231C90">
        <w:rPr>
          <w:szCs w:val="24"/>
        </w:rPr>
        <w:t>Sedat DİNÇ</w:t>
      </w:r>
      <w:r w:rsidRPr="00231C90">
        <w:rPr>
          <w:szCs w:val="24"/>
        </w:rPr>
        <w:tab/>
      </w:r>
      <w:r w:rsidRPr="00231C90">
        <w:rPr>
          <w:szCs w:val="24"/>
        </w:rPr>
        <w:tab/>
        <w:t xml:space="preserve">            Yunus KIRMACI</w:t>
      </w:r>
    </w:p>
    <w:p w:rsidR="000F26A3" w:rsidRPr="00FD110B" w:rsidRDefault="000F26A3" w:rsidP="00220EFB">
      <w:pPr>
        <w:jc w:val="both"/>
        <w:rPr>
          <w:szCs w:val="24"/>
        </w:rPr>
        <w:sectPr w:rsidR="000F26A3" w:rsidRPr="00FD110B" w:rsidSect="00D40D51">
          <w:footerReference w:type="default" r:id="rId9"/>
          <w:pgSz w:w="11900" w:h="16840"/>
          <w:pgMar w:top="993" w:right="1418" w:bottom="851" w:left="1418" w:header="0" w:footer="1661" w:gutter="0"/>
          <w:cols w:space="708"/>
          <w:docGrid w:linePitch="299"/>
        </w:sectPr>
      </w:pPr>
      <w:r w:rsidRPr="00231C90">
        <w:rPr>
          <w:szCs w:val="24"/>
        </w:rPr>
        <w:t>Milli</w:t>
      </w:r>
      <w:r w:rsidR="00C92CF0">
        <w:rPr>
          <w:szCs w:val="24"/>
        </w:rPr>
        <w:t xml:space="preserve"> Eğitim Müdürü</w:t>
      </w:r>
      <w:r w:rsidR="00C92CF0">
        <w:rPr>
          <w:szCs w:val="24"/>
        </w:rPr>
        <w:tab/>
      </w:r>
      <w:r w:rsidR="00C92CF0">
        <w:rPr>
          <w:szCs w:val="24"/>
        </w:rPr>
        <w:tab/>
        <w:t xml:space="preserve">         </w:t>
      </w:r>
      <w:r w:rsidRPr="00231C90">
        <w:rPr>
          <w:szCs w:val="24"/>
        </w:rPr>
        <w:t xml:space="preserve">Tarım ve Orman </w:t>
      </w:r>
      <w:r w:rsidR="00C92CF0">
        <w:rPr>
          <w:szCs w:val="24"/>
        </w:rPr>
        <w:t>Müdürü V.</w:t>
      </w:r>
      <w:r w:rsidR="00C92CF0">
        <w:rPr>
          <w:szCs w:val="24"/>
        </w:rPr>
        <w:tab/>
        <w:t xml:space="preserve"> </w:t>
      </w:r>
      <w:r w:rsidRPr="00231C90">
        <w:rPr>
          <w:szCs w:val="24"/>
        </w:rPr>
        <w:t xml:space="preserve">Serbest Eczacı       </w:t>
      </w:r>
      <w:r w:rsidRPr="00231C90">
        <w:rPr>
          <w:szCs w:val="24"/>
        </w:rPr>
        <w:tab/>
      </w:r>
      <w:r w:rsidRPr="00231C90">
        <w:rPr>
          <w:szCs w:val="24"/>
        </w:rPr>
        <w:tab/>
      </w:r>
      <w:r w:rsidRPr="00231C90">
        <w:rPr>
          <w:szCs w:val="24"/>
        </w:rPr>
        <w:tab/>
      </w:r>
      <w:r w:rsidRPr="00231C90">
        <w:rPr>
          <w:szCs w:val="24"/>
        </w:rPr>
        <w:tab/>
        <w:t xml:space="preserve">                     </w:t>
      </w:r>
      <w:bookmarkStart w:id="0" w:name="_GoBack"/>
      <w:bookmarkEnd w:id="0"/>
      <w:r w:rsidR="00584181">
        <w:rPr>
          <w:szCs w:val="24"/>
        </w:rPr>
        <w:t xml:space="preserve">   </w:t>
      </w:r>
    </w:p>
    <w:p w:rsidR="00D17333" w:rsidRPr="00231C90" w:rsidRDefault="00D17333" w:rsidP="006F4F25">
      <w:pPr>
        <w:widowControl w:val="0"/>
        <w:autoSpaceDE w:val="0"/>
        <w:autoSpaceDN w:val="0"/>
        <w:spacing w:before="73" w:line="218" w:lineRule="auto"/>
        <w:jc w:val="both"/>
        <w:rPr>
          <w:szCs w:val="24"/>
        </w:rPr>
      </w:pPr>
    </w:p>
    <w:sectPr w:rsidR="00D17333" w:rsidRPr="00231C90" w:rsidSect="00FA037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872" w:rsidRDefault="002F2872" w:rsidP="00B6661C">
      <w:r>
        <w:separator/>
      </w:r>
    </w:p>
  </w:endnote>
  <w:endnote w:type="continuationSeparator" w:id="0">
    <w:p w:rsidR="002F2872" w:rsidRDefault="002F2872" w:rsidP="00B66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89" w:rsidRDefault="002F2872">
    <w:pPr>
      <w:pStyle w:val="GvdeMetni"/>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872" w:rsidRDefault="002F2872" w:rsidP="00B6661C">
      <w:r>
        <w:separator/>
      </w:r>
    </w:p>
  </w:footnote>
  <w:footnote w:type="continuationSeparator" w:id="0">
    <w:p w:rsidR="002F2872" w:rsidRDefault="002F2872" w:rsidP="00B666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1B0E"/>
    <w:multiLevelType w:val="hybridMultilevel"/>
    <w:tmpl w:val="436CD414"/>
    <w:lvl w:ilvl="0" w:tplc="B0846B4E">
      <w:numFmt w:val="bullet"/>
      <w:lvlText w:val="•"/>
      <w:lvlJc w:val="left"/>
      <w:pPr>
        <w:ind w:left="773" w:hanging="135"/>
      </w:pPr>
      <w:rPr>
        <w:rFonts w:ascii="Times New Roman" w:eastAsia="Times New Roman" w:hAnsi="Times New Roman" w:cs="Times New Roman" w:hint="default"/>
        <w:w w:val="101"/>
        <w:sz w:val="24"/>
        <w:szCs w:val="24"/>
        <w:lang w:val="tr-TR" w:eastAsia="en-US" w:bidi="ar-SA"/>
      </w:rPr>
    </w:lvl>
    <w:lvl w:ilvl="1" w:tplc="2688B3E2">
      <w:numFmt w:val="bullet"/>
      <w:lvlText w:val="•"/>
      <w:lvlJc w:val="left"/>
      <w:pPr>
        <w:ind w:left="1640" w:hanging="135"/>
      </w:pPr>
      <w:rPr>
        <w:rFonts w:hint="default"/>
        <w:lang w:val="tr-TR" w:eastAsia="en-US" w:bidi="ar-SA"/>
      </w:rPr>
    </w:lvl>
    <w:lvl w:ilvl="2" w:tplc="927C349E">
      <w:numFmt w:val="bullet"/>
      <w:lvlText w:val="•"/>
      <w:lvlJc w:val="left"/>
      <w:pPr>
        <w:ind w:left="2500" w:hanging="135"/>
      </w:pPr>
      <w:rPr>
        <w:rFonts w:hint="default"/>
        <w:lang w:val="tr-TR" w:eastAsia="en-US" w:bidi="ar-SA"/>
      </w:rPr>
    </w:lvl>
    <w:lvl w:ilvl="3" w:tplc="1B68B2DC">
      <w:numFmt w:val="bullet"/>
      <w:lvlText w:val="•"/>
      <w:lvlJc w:val="left"/>
      <w:pPr>
        <w:ind w:left="3360" w:hanging="135"/>
      </w:pPr>
      <w:rPr>
        <w:rFonts w:hint="default"/>
        <w:lang w:val="tr-TR" w:eastAsia="en-US" w:bidi="ar-SA"/>
      </w:rPr>
    </w:lvl>
    <w:lvl w:ilvl="4" w:tplc="123CCF0E">
      <w:numFmt w:val="bullet"/>
      <w:lvlText w:val="•"/>
      <w:lvlJc w:val="left"/>
      <w:pPr>
        <w:ind w:left="4220" w:hanging="135"/>
      </w:pPr>
      <w:rPr>
        <w:rFonts w:hint="default"/>
        <w:lang w:val="tr-TR" w:eastAsia="en-US" w:bidi="ar-SA"/>
      </w:rPr>
    </w:lvl>
    <w:lvl w:ilvl="5" w:tplc="F23EE204">
      <w:numFmt w:val="bullet"/>
      <w:lvlText w:val="•"/>
      <w:lvlJc w:val="left"/>
      <w:pPr>
        <w:ind w:left="5080" w:hanging="135"/>
      </w:pPr>
      <w:rPr>
        <w:rFonts w:hint="default"/>
        <w:lang w:val="tr-TR" w:eastAsia="en-US" w:bidi="ar-SA"/>
      </w:rPr>
    </w:lvl>
    <w:lvl w:ilvl="6" w:tplc="513610B6">
      <w:numFmt w:val="bullet"/>
      <w:lvlText w:val="•"/>
      <w:lvlJc w:val="left"/>
      <w:pPr>
        <w:ind w:left="5940" w:hanging="135"/>
      </w:pPr>
      <w:rPr>
        <w:rFonts w:hint="default"/>
        <w:lang w:val="tr-TR" w:eastAsia="en-US" w:bidi="ar-SA"/>
      </w:rPr>
    </w:lvl>
    <w:lvl w:ilvl="7" w:tplc="597A0F94">
      <w:numFmt w:val="bullet"/>
      <w:lvlText w:val="•"/>
      <w:lvlJc w:val="left"/>
      <w:pPr>
        <w:ind w:left="6800" w:hanging="135"/>
      </w:pPr>
      <w:rPr>
        <w:rFonts w:hint="default"/>
        <w:lang w:val="tr-TR" w:eastAsia="en-US" w:bidi="ar-SA"/>
      </w:rPr>
    </w:lvl>
    <w:lvl w:ilvl="8" w:tplc="F34AE542">
      <w:numFmt w:val="bullet"/>
      <w:lvlText w:val="•"/>
      <w:lvlJc w:val="left"/>
      <w:pPr>
        <w:ind w:left="7660" w:hanging="135"/>
      </w:pPr>
      <w:rPr>
        <w:rFonts w:hint="default"/>
        <w:lang w:val="tr-TR" w:eastAsia="en-US" w:bidi="ar-SA"/>
      </w:rPr>
    </w:lvl>
  </w:abstractNum>
  <w:abstractNum w:abstractNumId="1">
    <w:nsid w:val="058C014C"/>
    <w:multiLevelType w:val="hybridMultilevel"/>
    <w:tmpl w:val="AC6E7226"/>
    <w:lvl w:ilvl="0" w:tplc="B4D6F5BA">
      <w:start w:val="1"/>
      <w:numFmt w:val="upperLetter"/>
      <w:lvlText w:val="%1-"/>
      <w:lvlJc w:val="left"/>
      <w:pPr>
        <w:ind w:left="785" w:hanging="360"/>
      </w:pPr>
      <w:rPr>
        <w:rFonts w:hint="default"/>
        <w:b/>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2">
    <w:nsid w:val="19422005"/>
    <w:multiLevelType w:val="hybridMultilevel"/>
    <w:tmpl w:val="15E0BBA4"/>
    <w:lvl w:ilvl="0" w:tplc="041F0001">
      <w:start w:val="1"/>
      <w:numFmt w:val="bullet"/>
      <w:lvlText w:val=""/>
      <w:lvlJc w:val="left"/>
      <w:pPr>
        <w:ind w:left="1148" w:hanging="360"/>
      </w:pPr>
      <w:rPr>
        <w:rFonts w:ascii="Symbol" w:hAnsi="Symbol" w:hint="default"/>
      </w:rPr>
    </w:lvl>
    <w:lvl w:ilvl="1" w:tplc="041F0003" w:tentative="1">
      <w:start w:val="1"/>
      <w:numFmt w:val="bullet"/>
      <w:lvlText w:val="o"/>
      <w:lvlJc w:val="left"/>
      <w:pPr>
        <w:ind w:left="1868" w:hanging="360"/>
      </w:pPr>
      <w:rPr>
        <w:rFonts w:ascii="Courier New" w:hAnsi="Courier New" w:cs="Courier New" w:hint="default"/>
      </w:rPr>
    </w:lvl>
    <w:lvl w:ilvl="2" w:tplc="041F0005" w:tentative="1">
      <w:start w:val="1"/>
      <w:numFmt w:val="bullet"/>
      <w:lvlText w:val=""/>
      <w:lvlJc w:val="left"/>
      <w:pPr>
        <w:ind w:left="2588" w:hanging="360"/>
      </w:pPr>
      <w:rPr>
        <w:rFonts w:ascii="Wingdings" w:hAnsi="Wingdings" w:hint="default"/>
      </w:rPr>
    </w:lvl>
    <w:lvl w:ilvl="3" w:tplc="041F0001" w:tentative="1">
      <w:start w:val="1"/>
      <w:numFmt w:val="bullet"/>
      <w:lvlText w:val=""/>
      <w:lvlJc w:val="left"/>
      <w:pPr>
        <w:ind w:left="3308" w:hanging="360"/>
      </w:pPr>
      <w:rPr>
        <w:rFonts w:ascii="Symbol" w:hAnsi="Symbol" w:hint="default"/>
      </w:rPr>
    </w:lvl>
    <w:lvl w:ilvl="4" w:tplc="041F0003" w:tentative="1">
      <w:start w:val="1"/>
      <w:numFmt w:val="bullet"/>
      <w:lvlText w:val="o"/>
      <w:lvlJc w:val="left"/>
      <w:pPr>
        <w:ind w:left="4028" w:hanging="360"/>
      </w:pPr>
      <w:rPr>
        <w:rFonts w:ascii="Courier New" w:hAnsi="Courier New" w:cs="Courier New" w:hint="default"/>
      </w:rPr>
    </w:lvl>
    <w:lvl w:ilvl="5" w:tplc="041F0005" w:tentative="1">
      <w:start w:val="1"/>
      <w:numFmt w:val="bullet"/>
      <w:lvlText w:val=""/>
      <w:lvlJc w:val="left"/>
      <w:pPr>
        <w:ind w:left="4748" w:hanging="360"/>
      </w:pPr>
      <w:rPr>
        <w:rFonts w:ascii="Wingdings" w:hAnsi="Wingdings" w:hint="default"/>
      </w:rPr>
    </w:lvl>
    <w:lvl w:ilvl="6" w:tplc="041F0001" w:tentative="1">
      <w:start w:val="1"/>
      <w:numFmt w:val="bullet"/>
      <w:lvlText w:val=""/>
      <w:lvlJc w:val="left"/>
      <w:pPr>
        <w:ind w:left="5468" w:hanging="360"/>
      </w:pPr>
      <w:rPr>
        <w:rFonts w:ascii="Symbol" w:hAnsi="Symbol" w:hint="default"/>
      </w:rPr>
    </w:lvl>
    <w:lvl w:ilvl="7" w:tplc="041F0003" w:tentative="1">
      <w:start w:val="1"/>
      <w:numFmt w:val="bullet"/>
      <w:lvlText w:val="o"/>
      <w:lvlJc w:val="left"/>
      <w:pPr>
        <w:ind w:left="6188" w:hanging="360"/>
      </w:pPr>
      <w:rPr>
        <w:rFonts w:ascii="Courier New" w:hAnsi="Courier New" w:cs="Courier New" w:hint="default"/>
      </w:rPr>
    </w:lvl>
    <w:lvl w:ilvl="8" w:tplc="041F0005" w:tentative="1">
      <w:start w:val="1"/>
      <w:numFmt w:val="bullet"/>
      <w:lvlText w:val=""/>
      <w:lvlJc w:val="left"/>
      <w:pPr>
        <w:ind w:left="6908" w:hanging="360"/>
      </w:pPr>
      <w:rPr>
        <w:rFonts w:ascii="Wingdings" w:hAnsi="Wingdings" w:hint="default"/>
      </w:rPr>
    </w:lvl>
  </w:abstractNum>
  <w:abstractNum w:abstractNumId="3">
    <w:nsid w:val="1B1C311F"/>
    <w:multiLevelType w:val="hybridMultilevel"/>
    <w:tmpl w:val="0E9A742E"/>
    <w:lvl w:ilvl="0" w:tplc="8514D91E">
      <w:start w:val="1"/>
      <w:numFmt w:val="decimal"/>
      <w:lvlText w:val="%1-"/>
      <w:lvlJc w:val="left"/>
      <w:pPr>
        <w:ind w:left="1308" w:hanging="360"/>
      </w:pPr>
      <w:rPr>
        <w:rFonts w:hint="default"/>
      </w:rPr>
    </w:lvl>
    <w:lvl w:ilvl="1" w:tplc="041F0019" w:tentative="1">
      <w:start w:val="1"/>
      <w:numFmt w:val="lowerLetter"/>
      <w:lvlText w:val="%2."/>
      <w:lvlJc w:val="left"/>
      <w:pPr>
        <w:ind w:left="2028" w:hanging="360"/>
      </w:pPr>
    </w:lvl>
    <w:lvl w:ilvl="2" w:tplc="041F001B" w:tentative="1">
      <w:start w:val="1"/>
      <w:numFmt w:val="lowerRoman"/>
      <w:lvlText w:val="%3."/>
      <w:lvlJc w:val="right"/>
      <w:pPr>
        <w:ind w:left="2748" w:hanging="180"/>
      </w:pPr>
    </w:lvl>
    <w:lvl w:ilvl="3" w:tplc="041F000F" w:tentative="1">
      <w:start w:val="1"/>
      <w:numFmt w:val="decimal"/>
      <w:lvlText w:val="%4."/>
      <w:lvlJc w:val="left"/>
      <w:pPr>
        <w:ind w:left="3468" w:hanging="360"/>
      </w:pPr>
    </w:lvl>
    <w:lvl w:ilvl="4" w:tplc="041F0019" w:tentative="1">
      <w:start w:val="1"/>
      <w:numFmt w:val="lowerLetter"/>
      <w:lvlText w:val="%5."/>
      <w:lvlJc w:val="left"/>
      <w:pPr>
        <w:ind w:left="4188" w:hanging="360"/>
      </w:pPr>
    </w:lvl>
    <w:lvl w:ilvl="5" w:tplc="041F001B" w:tentative="1">
      <w:start w:val="1"/>
      <w:numFmt w:val="lowerRoman"/>
      <w:lvlText w:val="%6."/>
      <w:lvlJc w:val="right"/>
      <w:pPr>
        <w:ind w:left="4908" w:hanging="180"/>
      </w:pPr>
    </w:lvl>
    <w:lvl w:ilvl="6" w:tplc="041F000F" w:tentative="1">
      <w:start w:val="1"/>
      <w:numFmt w:val="decimal"/>
      <w:lvlText w:val="%7."/>
      <w:lvlJc w:val="left"/>
      <w:pPr>
        <w:ind w:left="5628" w:hanging="360"/>
      </w:pPr>
    </w:lvl>
    <w:lvl w:ilvl="7" w:tplc="041F0019" w:tentative="1">
      <w:start w:val="1"/>
      <w:numFmt w:val="lowerLetter"/>
      <w:lvlText w:val="%8."/>
      <w:lvlJc w:val="left"/>
      <w:pPr>
        <w:ind w:left="6348" w:hanging="360"/>
      </w:pPr>
    </w:lvl>
    <w:lvl w:ilvl="8" w:tplc="041F001B" w:tentative="1">
      <w:start w:val="1"/>
      <w:numFmt w:val="lowerRoman"/>
      <w:lvlText w:val="%9."/>
      <w:lvlJc w:val="right"/>
      <w:pPr>
        <w:ind w:left="7068" w:hanging="180"/>
      </w:pPr>
    </w:lvl>
  </w:abstractNum>
  <w:abstractNum w:abstractNumId="4">
    <w:nsid w:val="247C68A5"/>
    <w:multiLevelType w:val="hybridMultilevel"/>
    <w:tmpl w:val="CE0AFCA8"/>
    <w:lvl w:ilvl="0" w:tplc="D9DA0E92">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52C4B99"/>
    <w:multiLevelType w:val="hybridMultilevel"/>
    <w:tmpl w:val="9A321F40"/>
    <w:lvl w:ilvl="0" w:tplc="57BE7874">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2C102F79"/>
    <w:multiLevelType w:val="hybridMultilevel"/>
    <w:tmpl w:val="CC6491C0"/>
    <w:lvl w:ilvl="0" w:tplc="8E7EE1E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nsid w:val="48517E90"/>
    <w:multiLevelType w:val="hybridMultilevel"/>
    <w:tmpl w:val="E3305A0E"/>
    <w:lvl w:ilvl="0" w:tplc="39664FFA">
      <w:numFmt w:val="bullet"/>
      <w:lvlText w:val="•"/>
      <w:lvlJc w:val="left"/>
      <w:pPr>
        <w:ind w:left="944" w:hanging="297"/>
      </w:pPr>
      <w:rPr>
        <w:rFonts w:ascii="Times New Roman" w:eastAsia="Times New Roman" w:hAnsi="Times New Roman" w:cs="Times New Roman" w:hint="default"/>
        <w:w w:val="101"/>
        <w:sz w:val="24"/>
        <w:szCs w:val="24"/>
        <w:lang w:val="tr-TR" w:eastAsia="en-US" w:bidi="ar-SA"/>
      </w:rPr>
    </w:lvl>
    <w:lvl w:ilvl="1" w:tplc="A8DA28D0">
      <w:numFmt w:val="bullet"/>
      <w:lvlText w:val="•"/>
      <w:lvlJc w:val="left"/>
      <w:pPr>
        <w:ind w:left="1784" w:hanging="297"/>
      </w:pPr>
      <w:rPr>
        <w:rFonts w:hint="default"/>
        <w:lang w:val="tr-TR" w:eastAsia="en-US" w:bidi="ar-SA"/>
      </w:rPr>
    </w:lvl>
    <w:lvl w:ilvl="2" w:tplc="FE327B74">
      <w:numFmt w:val="bullet"/>
      <w:lvlText w:val="•"/>
      <w:lvlJc w:val="left"/>
      <w:pPr>
        <w:ind w:left="2628" w:hanging="297"/>
      </w:pPr>
      <w:rPr>
        <w:rFonts w:hint="default"/>
        <w:lang w:val="tr-TR" w:eastAsia="en-US" w:bidi="ar-SA"/>
      </w:rPr>
    </w:lvl>
    <w:lvl w:ilvl="3" w:tplc="83EC6958">
      <w:numFmt w:val="bullet"/>
      <w:lvlText w:val="•"/>
      <w:lvlJc w:val="left"/>
      <w:pPr>
        <w:ind w:left="3472" w:hanging="297"/>
      </w:pPr>
      <w:rPr>
        <w:rFonts w:hint="default"/>
        <w:lang w:val="tr-TR" w:eastAsia="en-US" w:bidi="ar-SA"/>
      </w:rPr>
    </w:lvl>
    <w:lvl w:ilvl="4" w:tplc="D0306A2E">
      <w:numFmt w:val="bullet"/>
      <w:lvlText w:val="•"/>
      <w:lvlJc w:val="left"/>
      <w:pPr>
        <w:ind w:left="4316" w:hanging="297"/>
      </w:pPr>
      <w:rPr>
        <w:rFonts w:hint="default"/>
        <w:lang w:val="tr-TR" w:eastAsia="en-US" w:bidi="ar-SA"/>
      </w:rPr>
    </w:lvl>
    <w:lvl w:ilvl="5" w:tplc="087857E4">
      <w:numFmt w:val="bullet"/>
      <w:lvlText w:val="•"/>
      <w:lvlJc w:val="left"/>
      <w:pPr>
        <w:ind w:left="5160" w:hanging="297"/>
      </w:pPr>
      <w:rPr>
        <w:rFonts w:hint="default"/>
        <w:lang w:val="tr-TR" w:eastAsia="en-US" w:bidi="ar-SA"/>
      </w:rPr>
    </w:lvl>
    <w:lvl w:ilvl="6" w:tplc="48821BCC">
      <w:numFmt w:val="bullet"/>
      <w:lvlText w:val="•"/>
      <w:lvlJc w:val="left"/>
      <w:pPr>
        <w:ind w:left="6004" w:hanging="297"/>
      </w:pPr>
      <w:rPr>
        <w:rFonts w:hint="default"/>
        <w:lang w:val="tr-TR" w:eastAsia="en-US" w:bidi="ar-SA"/>
      </w:rPr>
    </w:lvl>
    <w:lvl w:ilvl="7" w:tplc="C9F41E74">
      <w:numFmt w:val="bullet"/>
      <w:lvlText w:val="•"/>
      <w:lvlJc w:val="left"/>
      <w:pPr>
        <w:ind w:left="6848" w:hanging="297"/>
      </w:pPr>
      <w:rPr>
        <w:rFonts w:hint="default"/>
        <w:lang w:val="tr-TR" w:eastAsia="en-US" w:bidi="ar-SA"/>
      </w:rPr>
    </w:lvl>
    <w:lvl w:ilvl="8" w:tplc="C44051F2">
      <w:numFmt w:val="bullet"/>
      <w:lvlText w:val="•"/>
      <w:lvlJc w:val="left"/>
      <w:pPr>
        <w:ind w:left="7692" w:hanging="297"/>
      </w:pPr>
      <w:rPr>
        <w:rFonts w:hint="default"/>
        <w:lang w:val="tr-TR" w:eastAsia="en-US" w:bidi="ar-SA"/>
      </w:rPr>
    </w:lvl>
  </w:abstractNum>
  <w:abstractNum w:abstractNumId="8">
    <w:nsid w:val="5EA24204"/>
    <w:multiLevelType w:val="hybridMultilevel"/>
    <w:tmpl w:val="C4A47C32"/>
    <w:lvl w:ilvl="0" w:tplc="11E27B66">
      <w:start w:val="1"/>
      <w:numFmt w:val="decimal"/>
      <w:lvlText w:val="%1."/>
      <w:lvlJc w:val="left"/>
      <w:pPr>
        <w:ind w:left="189" w:hanging="324"/>
      </w:pPr>
      <w:rPr>
        <w:rFonts w:ascii="Times New Roman" w:eastAsia="Times New Roman" w:hAnsi="Times New Roman" w:cs="Times New Roman" w:hint="default"/>
        <w:b/>
        <w:bCs/>
        <w:spacing w:val="0"/>
        <w:w w:val="101"/>
        <w:sz w:val="24"/>
        <w:szCs w:val="24"/>
        <w:lang w:val="tr-TR" w:eastAsia="en-US" w:bidi="ar-SA"/>
      </w:rPr>
    </w:lvl>
    <w:lvl w:ilvl="1" w:tplc="8AA43F8C">
      <w:start w:val="1"/>
      <w:numFmt w:val="upperLetter"/>
      <w:lvlText w:val="%2."/>
      <w:lvlJc w:val="left"/>
      <w:pPr>
        <w:ind w:left="1073" w:hanging="300"/>
      </w:pPr>
      <w:rPr>
        <w:rFonts w:ascii="Times New Roman" w:eastAsia="Times New Roman" w:hAnsi="Times New Roman" w:cs="Times New Roman" w:hint="default"/>
        <w:b/>
        <w:bCs/>
        <w:spacing w:val="0"/>
        <w:w w:val="101"/>
        <w:sz w:val="24"/>
        <w:szCs w:val="24"/>
        <w:lang w:val="tr-TR" w:eastAsia="en-US" w:bidi="ar-SA"/>
      </w:rPr>
    </w:lvl>
    <w:lvl w:ilvl="2" w:tplc="3BC08A26">
      <w:numFmt w:val="bullet"/>
      <w:lvlText w:val="•"/>
      <w:lvlJc w:val="left"/>
      <w:pPr>
        <w:ind w:left="2002" w:hanging="300"/>
      </w:pPr>
      <w:rPr>
        <w:rFonts w:hint="default"/>
        <w:lang w:val="tr-TR" w:eastAsia="en-US" w:bidi="ar-SA"/>
      </w:rPr>
    </w:lvl>
    <w:lvl w:ilvl="3" w:tplc="6CD6D466">
      <w:numFmt w:val="bullet"/>
      <w:lvlText w:val="•"/>
      <w:lvlJc w:val="left"/>
      <w:pPr>
        <w:ind w:left="2924" w:hanging="300"/>
      </w:pPr>
      <w:rPr>
        <w:rFonts w:hint="default"/>
        <w:lang w:val="tr-TR" w:eastAsia="en-US" w:bidi="ar-SA"/>
      </w:rPr>
    </w:lvl>
    <w:lvl w:ilvl="4" w:tplc="DB24A870">
      <w:numFmt w:val="bullet"/>
      <w:lvlText w:val="•"/>
      <w:lvlJc w:val="left"/>
      <w:pPr>
        <w:ind w:left="3846" w:hanging="300"/>
      </w:pPr>
      <w:rPr>
        <w:rFonts w:hint="default"/>
        <w:lang w:val="tr-TR" w:eastAsia="en-US" w:bidi="ar-SA"/>
      </w:rPr>
    </w:lvl>
    <w:lvl w:ilvl="5" w:tplc="529C8E96">
      <w:numFmt w:val="bullet"/>
      <w:lvlText w:val="•"/>
      <w:lvlJc w:val="left"/>
      <w:pPr>
        <w:ind w:left="4768" w:hanging="300"/>
      </w:pPr>
      <w:rPr>
        <w:rFonts w:hint="default"/>
        <w:lang w:val="tr-TR" w:eastAsia="en-US" w:bidi="ar-SA"/>
      </w:rPr>
    </w:lvl>
    <w:lvl w:ilvl="6" w:tplc="83CA4268">
      <w:numFmt w:val="bullet"/>
      <w:lvlText w:val="•"/>
      <w:lvlJc w:val="left"/>
      <w:pPr>
        <w:ind w:left="5691" w:hanging="300"/>
      </w:pPr>
      <w:rPr>
        <w:rFonts w:hint="default"/>
        <w:lang w:val="tr-TR" w:eastAsia="en-US" w:bidi="ar-SA"/>
      </w:rPr>
    </w:lvl>
    <w:lvl w:ilvl="7" w:tplc="F11A2F96">
      <w:numFmt w:val="bullet"/>
      <w:lvlText w:val="•"/>
      <w:lvlJc w:val="left"/>
      <w:pPr>
        <w:ind w:left="6613" w:hanging="300"/>
      </w:pPr>
      <w:rPr>
        <w:rFonts w:hint="default"/>
        <w:lang w:val="tr-TR" w:eastAsia="en-US" w:bidi="ar-SA"/>
      </w:rPr>
    </w:lvl>
    <w:lvl w:ilvl="8" w:tplc="06426782">
      <w:numFmt w:val="bullet"/>
      <w:lvlText w:val="•"/>
      <w:lvlJc w:val="left"/>
      <w:pPr>
        <w:ind w:left="7535" w:hanging="300"/>
      </w:pPr>
      <w:rPr>
        <w:rFonts w:hint="default"/>
        <w:lang w:val="tr-TR" w:eastAsia="en-US" w:bidi="ar-SA"/>
      </w:rPr>
    </w:lvl>
  </w:abstractNum>
  <w:abstractNum w:abstractNumId="9">
    <w:nsid w:val="64C34DE4"/>
    <w:multiLevelType w:val="hybridMultilevel"/>
    <w:tmpl w:val="28606C52"/>
    <w:lvl w:ilvl="0" w:tplc="8BDC0F8E">
      <w:start w:val="1"/>
      <w:numFmt w:val="lowerLetter"/>
      <w:lvlText w:val="%1)"/>
      <w:lvlJc w:val="left"/>
      <w:pPr>
        <w:ind w:left="795" w:hanging="360"/>
      </w:pPr>
      <w:rPr>
        <w:b/>
      </w:rPr>
    </w:lvl>
    <w:lvl w:ilvl="1" w:tplc="041F0019">
      <w:start w:val="1"/>
      <w:numFmt w:val="lowerLetter"/>
      <w:lvlText w:val="%2."/>
      <w:lvlJc w:val="left"/>
      <w:pPr>
        <w:ind w:left="1515" w:hanging="360"/>
      </w:pPr>
    </w:lvl>
    <w:lvl w:ilvl="2" w:tplc="041F001B">
      <w:start w:val="1"/>
      <w:numFmt w:val="lowerRoman"/>
      <w:lvlText w:val="%3."/>
      <w:lvlJc w:val="right"/>
      <w:pPr>
        <w:ind w:left="2235" w:hanging="180"/>
      </w:pPr>
    </w:lvl>
    <w:lvl w:ilvl="3" w:tplc="041F000F">
      <w:start w:val="1"/>
      <w:numFmt w:val="decimal"/>
      <w:lvlText w:val="%4."/>
      <w:lvlJc w:val="left"/>
      <w:pPr>
        <w:ind w:left="2955" w:hanging="360"/>
      </w:pPr>
    </w:lvl>
    <w:lvl w:ilvl="4" w:tplc="041F0019">
      <w:start w:val="1"/>
      <w:numFmt w:val="lowerLetter"/>
      <w:lvlText w:val="%5."/>
      <w:lvlJc w:val="left"/>
      <w:pPr>
        <w:ind w:left="3675" w:hanging="360"/>
      </w:pPr>
    </w:lvl>
    <w:lvl w:ilvl="5" w:tplc="041F001B">
      <w:start w:val="1"/>
      <w:numFmt w:val="lowerRoman"/>
      <w:lvlText w:val="%6."/>
      <w:lvlJc w:val="right"/>
      <w:pPr>
        <w:ind w:left="4395" w:hanging="180"/>
      </w:pPr>
    </w:lvl>
    <w:lvl w:ilvl="6" w:tplc="041F000F">
      <w:start w:val="1"/>
      <w:numFmt w:val="decimal"/>
      <w:lvlText w:val="%7."/>
      <w:lvlJc w:val="left"/>
      <w:pPr>
        <w:ind w:left="5115" w:hanging="360"/>
      </w:pPr>
    </w:lvl>
    <w:lvl w:ilvl="7" w:tplc="041F0019">
      <w:start w:val="1"/>
      <w:numFmt w:val="lowerLetter"/>
      <w:lvlText w:val="%8."/>
      <w:lvlJc w:val="left"/>
      <w:pPr>
        <w:ind w:left="5835" w:hanging="360"/>
      </w:pPr>
    </w:lvl>
    <w:lvl w:ilvl="8" w:tplc="041F001B">
      <w:start w:val="1"/>
      <w:numFmt w:val="lowerRoman"/>
      <w:lvlText w:val="%9."/>
      <w:lvlJc w:val="right"/>
      <w:pPr>
        <w:ind w:left="6555" w:hanging="180"/>
      </w:pPr>
    </w:lvl>
  </w:abstractNum>
  <w:num w:numId="1">
    <w:abstractNumId w:val="6"/>
  </w:num>
  <w:num w:numId="2">
    <w:abstractNumId w:val="3"/>
  </w:num>
  <w:num w:numId="3">
    <w:abstractNumId w:val="4"/>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num>
  <w:num w:numId="7">
    <w:abstractNumId w:val="0"/>
  </w:num>
  <w:num w:numId="8">
    <w:abstractNumId w:val="8"/>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333"/>
    <w:rsid w:val="00001B30"/>
    <w:rsid w:val="000037C9"/>
    <w:rsid w:val="000228A3"/>
    <w:rsid w:val="0002594F"/>
    <w:rsid w:val="00037A18"/>
    <w:rsid w:val="00046F72"/>
    <w:rsid w:val="00067A47"/>
    <w:rsid w:val="0007088A"/>
    <w:rsid w:val="000741BA"/>
    <w:rsid w:val="000811D1"/>
    <w:rsid w:val="00090FBE"/>
    <w:rsid w:val="000B5C92"/>
    <w:rsid w:val="000B7923"/>
    <w:rsid w:val="000C2E4C"/>
    <w:rsid w:val="000C3E3F"/>
    <w:rsid w:val="000C6A30"/>
    <w:rsid w:val="000D7421"/>
    <w:rsid w:val="000E0834"/>
    <w:rsid w:val="000F26A3"/>
    <w:rsid w:val="00107CA8"/>
    <w:rsid w:val="0011479C"/>
    <w:rsid w:val="001268A6"/>
    <w:rsid w:val="00126A68"/>
    <w:rsid w:val="00155F35"/>
    <w:rsid w:val="001560EE"/>
    <w:rsid w:val="0016008E"/>
    <w:rsid w:val="00166511"/>
    <w:rsid w:val="0017140F"/>
    <w:rsid w:val="00176868"/>
    <w:rsid w:val="00177014"/>
    <w:rsid w:val="00196F9E"/>
    <w:rsid w:val="00197670"/>
    <w:rsid w:val="001A26A8"/>
    <w:rsid w:val="001A3038"/>
    <w:rsid w:val="001A4451"/>
    <w:rsid w:val="001A4E08"/>
    <w:rsid w:val="001A4EE9"/>
    <w:rsid w:val="001A5DA1"/>
    <w:rsid w:val="001B2145"/>
    <w:rsid w:val="001B3156"/>
    <w:rsid w:val="001C35EF"/>
    <w:rsid w:val="001D12B1"/>
    <w:rsid w:val="001D5CD2"/>
    <w:rsid w:val="001E7650"/>
    <w:rsid w:val="001F45AE"/>
    <w:rsid w:val="00202A0F"/>
    <w:rsid w:val="0020607A"/>
    <w:rsid w:val="00220EFB"/>
    <w:rsid w:val="00231C90"/>
    <w:rsid w:val="00241FC2"/>
    <w:rsid w:val="00257D90"/>
    <w:rsid w:val="002628CA"/>
    <w:rsid w:val="00264E23"/>
    <w:rsid w:val="00266C8E"/>
    <w:rsid w:val="002674CD"/>
    <w:rsid w:val="00270501"/>
    <w:rsid w:val="00272070"/>
    <w:rsid w:val="002733FF"/>
    <w:rsid w:val="0027686E"/>
    <w:rsid w:val="002809A8"/>
    <w:rsid w:val="00284288"/>
    <w:rsid w:val="002A42BD"/>
    <w:rsid w:val="002B6C03"/>
    <w:rsid w:val="002C2671"/>
    <w:rsid w:val="002D126D"/>
    <w:rsid w:val="002D5C03"/>
    <w:rsid w:val="002E11C4"/>
    <w:rsid w:val="002E3564"/>
    <w:rsid w:val="002E707E"/>
    <w:rsid w:val="002E7541"/>
    <w:rsid w:val="002F2872"/>
    <w:rsid w:val="002F7350"/>
    <w:rsid w:val="0031336D"/>
    <w:rsid w:val="00315AC8"/>
    <w:rsid w:val="00316DCD"/>
    <w:rsid w:val="003174B8"/>
    <w:rsid w:val="00320412"/>
    <w:rsid w:val="00343EC3"/>
    <w:rsid w:val="0034722A"/>
    <w:rsid w:val="0034771E"/>
    <w:rsid w:val="0036484C"/>
    <w:rsid w:val="00364888"/>
    <w:rsid w:val="00367093"/>
    <w:rsid w:val="00375CD3"/>
    <w:rsid w:val="003877F9"/>
    <w:rsid w:val="003877FC"/>
    <w:rsid w:val="0039197E"/>
    <w:rsid w:val="00397FBA"/>
    <w:rsid w:val="003B5DA5"/>
    <w:rsid w:val="003B6981"/>
    <w:rsid w:val="003C0A47"/>
    <w:rsid w:val="003C1A05"/>
    <w:rsid w:val="003D2FD2"/>
    <w:rsid w:val="003D37F0"/>
    <w:rsid w:val="003D4598"/>
    <w:rsid w:val="003E1A87"/>
    <w:rsid w:val="003F0CBC"/>
    <w:rsid w:val="003F1DD2"/>
    <w:rsid w:val="003F51AF"/>
    <w:rsid w:val="003F642C"/>
    <w:rsid w:val="003F7B42"/>
    <w:rsid w:val="004014AA"/>
    <w:rsid w:val="004279D5"/>
    <w:rsid w:val="00440C96"/>
    <w:rsid w:val="00444EFE"/>
    <w:rsid w:val="00463F9E"/>
    <w:rsid w:val="00465138"/>
    <w:rsid w:val="00472BA2"/>
    <w:rsid w:val="00476857"/>
    <w:rsid w:val="00484DD8"/>
    <w:rsid w:val="0049163F"/>
    <w:rsid w:val="004A4D35"/>
    <w:rsid w:val="004A59AF"/>
    <w:rsid w:val="004B0E0D"/>
    <w:rsid w:val="004B602B"/>
    <w:rsid w:val="004B7258"/>
    <w:rsid w:val="004C2AE0"/>
    <w:rsid w:val="004E12CB"/>
    <w:rsid w:val="004E405E"/>
    <w:rsid w:val="004F43FC"/>
    <w:rsid w:val="004F7727"/>
    <w:rsid w:val="004F7DD2"/>
    <w:rsid w:val="004F7E94"/>
    <w:rsid w:val="005012C0"/>
    <w:rsid w:val="00504714"/>
    <w:rsid w:val="00506802"/>
    <w:rsid w:val="005169B6"/>
    <w:rsid w:val="00520326"/>
    <w:rsid w:val="00522EF7"/>
    <w:rsid w:val="005254AD"/>
    <w:rsid w:val="00526C1D"/>
    <w:rsid w:val="0052718F"/>
    <w:rsid w:val="005334EC"/>
    <w:rsid w:val="00553FB9"/>
    <w:rsid w:val="005571E3"/>
    <w:rsid w:val="00561046"/>
    <w:rsid w:val="00562088"/>
    <w:rsid w:val="00574F83"/>
    <w:rsid w:val="0058035F"/>
    <w:rsid w:val="00584181"/>
    <w:rsid w:val="005842DC"/>
    <w:rsid w:val="005879AD"/>
    <w:rsid w:val="005A1DCB"/>
    <w:rsid w:val="005A3553"/>
    <w:rsid w:val="005B0088"/>
    <w:rsid w:val="005B3F9F"/>
    <w:rsid w:val="005D1C61"/>
    <w:rsid w:val="005D348F"/>
    <w:rsid w:val="005E4970"/>
    <w:rsid w:val="005F3BB7"/>
    <w:rsid w:val="005F4226"/>
    <w:rsid w:val="006337F8"/>
    <w:rsid w:val="00643569"/>
    <w:rsid w:val="0065334B"/>
    <w:rsid w:val="00675B99"/>
    <w:rsid w:val="00686C46"/>
    <w:rsid w:val="00687B0C"/>
    <w:rsid w:val="00696CCA"/>
    <w:rsid w:val="006A204B"/>
    <w:rsid w:val="006A21F9"/>
    <w:rsid w:val="006A4992"/>
    <w:rsid w:val="006B1081"/>
    <w:rsid w:val="006B6178"/>
    <w:rsid w:val="006F4F25"/>
    <w:rsid w:val="006F5965"/>
    <w:rsid w:val="00703EDD"/>
    <w:rsid w:val="007135E1"/>
    <w:rsid w:val="00731FD4"/>
    <w:rsid w:val="00745BF1"/>
    <w:rsid w:val="00747791"/>
    <w:rsid w:val="0075487C"/>
    <w:rsid w:val="00764E14"/>
    <w:rsid w:val="00775F61"/>
    <w:rsid w:val="007772A0"/>
    <w:rsid w:val="00780B36"/>
    <w:rsid w:val="00781681"/>
    <w:rsid w:val="00787248"/>
    <w:rsid w:val="007B47DE"/>
    <w:rsid w:val="007C5677"/>
    <w:rsid w:val="007E4A9E"/>
    <w:rsid w:val="0080508B"/>
    <w:rsid w:val="00806E06"/>
    <w:rsid w:val="00810DC4"/>
    <w:rsid w:val="00821227"/>
    <w:rsid w:val="00832708"/>
    <w:rsid w:val="00834A6E"/>
    <w:rsid w:val="00837210"/>
    <w:rsid w:val="008539D2"/>
    <w:rsid w:val="0087022E"/>
    <w:rsid w:val="0087336C"/>
    <w:rsid w:val="00874430"/>
    <w:rsid w:val="008B3707"/>
    <w:rsid w:val="008C1652"/>
    <w:rsid w:val="008C3D1A"/>
    <w:rsid w:val="008D08C4"/>
    <w:rsid w:val="008D5352"/>
    <w:rsid w:val="008E48E6"/>
    <w:rsid w:val="008F11E5"/>
    <w:rsid w:val="008F5486"/>
    <w:rsid w:val="0090184C"/>
    <w:rsid w:val="0090304A"/>
    <w:rsid w:val="00904FA7"/>
    <w:rsid w:val="009101FF"/>
    <w:rsid w:val="009324C7"/>
    <w:rsid w:val="00934CDA"/>
    <w:rsid w:val="00941B47"/>
    <w:rsid w:val="00943AFF"/>
    <w:rsid w:val="009526B1"/>
    <w:rsid w:val="00964244"/>
    <w:rsid w:val="00966EF7"/>
    <w:rsid w:val="0096767F"/>
    <w:rsid w:val="009738CE"/>
    <w:rsid w:val="00973AA8"/>
    <w:rsid w:val="00977FFC"/>
    <w:rsid w:val="0098084F"/>
    <w:rsid w:val="00993B21"/>
    <w:rsid w:val="00993BFD"/>
    <w:rsid w:val="009A5C89"/>
    <w:rsid w:val="009A68FA"/>
    <w:rsid w:val="009A7884"/>
    <w:rsid w:val="009B24F8"/>
    <w:rsid w:val="009B353E"/>
    <w:rsid w:val="009D0969"/>
    <w:rsid w:val="009D1A9A"/>
    <w:rsid w:val="009D29B1"/>
    <w:rsid w:val="009E0462"/>
    <w:rsid w:val="009E10DE"/>
    <w:rsid w:val="009E1495"/>
    <w:rsid w:val="009E3BC4"/>
    <w:rsid w:val="009E4C5F"/>
    <w:rsid w:val="009E4DC5"/>
    <w:rsid w:val="009E7F28"/>
    <w:rsid w:val="009F42C1"/>
    <w:rsid w:val="00A0152E"/>
    <w:rsid w:val="00A01A72"/>
    <w:rsid w:val="00A024DE"/>
    <w:rsid w:val="00A04101"/>
    <w:rsid w:val="00A138CF"/>
    <w:rsid w:val="00A139DF"/>
    <w:rsid w:val="00A24725"/>
    <w:rsid w:val="00A27125"/>
    <w:rsid w:val="00A31876"/>
    <w:rsid w:val="00A331B3"/>
    <w:rsid w:val="00A33416"/>
    <w:rsid w:val="00A366CE"/>
    <w:rsid w:val="00A36AA3"/>
    <w:rsid w:val="00A44D8B"/>
    <w:rsid w:val="00A53098"/>
    <w:rsid w:val="00A54D98"/>
    <w:rsid w:val="00A6105B"/>
    <w:rsid w:val="00A64402"/>
    <w:rsid w:val="00A73954"/>
    <w:rsid w:val="00A76C23"/>
    <w:rsid w:val="00A76F78"/>
    <w:rsid w:val="00A83985"/>
    <w:rsid w:val="00A93BB0"/>
    <w:rsid w:val="00AA21AA"/>
    <w:rsid w:val="00AA4153"/>
    <w:rsid w:val="00AB2CC3"/>
    <w:rsid w:val="00AB4083"/>
    <w:rsid w:val="00AB4993"/>
    <w:rsid w:val="00AC0C57"/>
    <w:rsid w:val="00AC5BF7"/>
    <w:rsid w:val="00AD5694"/>
    <w:rsid w:val="00AE25AF"/>
    <w:rsid w:val="00AE3C38"/>
    <w:rsid w:val="00AE676E"/>
    <w:rsid w:val="00AF4DB3"/>
    <w:rsid w:val="00AF67DE"/>
    <w:rsid w:val="00B002F6"/>
    <w:rsid w:val="00B03980"/>
    <w:rsid w:val="00B154EA"/>
    <w:rsid w:val="00B212A6"/>
    <w:rsid w:val="00B225BC"/>
    <w:rsid w:val="00B41DC4"/>
    <w:rsid w:val="00B513E4"/>
    <w:rsid w:val="00B52F2F"/>
    <w:rsid w:val="00B6011A"/>
    <w:rsid w:val="00B61826"/>
    <w:rsid w:val="00B6661C"/>
    <w:rsid w:val="00B677EE"/>
    <w:rsid w:val="00B70141"/>
    <w:rsid w:val="00B73CC0"/>
    <w:rsid w:val="00B77FB4"/>
    <w:rsid w:val="00B84009"/>
    <w:rsid w:val="00BA3D1A"/>
    <w:rsid w:val="00BB0066"/>
    <w:rsid w:val="00BB483E"/>
    <w:rsid w:val="00BC1489"/>
    <w:rsid w:val="00BC5077"/>
    <w:rsid w:val="00BE2D97"/>
    <w:rsid w:val="00BE703C"/>
    <w:rsid w:val="00BF53D6"/>
    <w:rsid w:val="00C155A1"/>
    <w:rsid w:val="00C27148"/>
    <w:rsid w:val="00C30941"/>
    <w:rsid w:val="00C4019E"/>
    <w:rsid w:val="00C43949"/>
    <w:rsid w:val="00C43E70"/>
    <w:rsid w:val="00C527E5"/>
    <w:rsid w:val="00C54D95"/>
    <w:rsid w:val="00C720A0"/>
    <w:rsid w:val="00C77CF4"/>
    <w:rsid w:val="00C92CF0"/>
    <w:rsid w:val="00C93621"/>
    <w:rsid w:val="00C936EA"/>
    <w:rsid w:val="00C95FC5"/>
    <w:rsid w:val="00CA3438"/>
    <w:rsid w:val="00CA4D79"/>
    <w:rsid w:val="00CB17FD"/>
    <w:rsid w:val="00CE09CC"/>
    <w:rsid w:val="00CF00CB"/>
    <w:rsid w:val="00CF036D"/>
    <w:rsid w:val="00D109FC"/>
    <w:rsid w:val="00D140CD"/>
    <w:rsid w:val="00D17333"/>
    <w:rsid w:val="00D27BE5"/>
    <w:rsid w:val="00D40D51"/>
    <w:rsid w:val="00D4468C"/>
    <w:rsid w:val="00D465BD"/>
    <w:rsid w:val="00D50D9A"/>
    <w:rsid w:val="00D522A7"/>
    <w:rsid w:val="00D52523"/>
    <w:rsid w:val="00D57ADB"/>
    <w:rsid w:val="00D6766F"/>
    <w:rsid w:val="00D72CB3"/>
    <w:rsid w:val="00D72D8F"/>
    <w:rsid w:val="00D776AF"/>
    <w:rsid w:val="00DB7368"/>
    <w:rsid w:val="00DC0186"/>
    <w:rsid w:val="00DC7DC6"/>
    <w:rsid w:val="00DD6EB3"/>
    <w:rsid w:val="00DD7185"/>
    <w:rsid w:val="00DE500F"/>
    <w:rsid w:val="00DE78AE"/>
    <w:rsid w:val="00DF25C3"/>
    <w:rsid w:val="00E011A3"/>
    <w:rsid w:val="00E0132E"/>
    <w:rsid w:val="00E0551A"/>
    <w:rsid w:val="00E1660C"/>
    <w:rsid w:val="00E36310"/>
    <w:rsid w:val="00E36BA6"/>
    <w:rsid w:val="00E42606"/>
    <w:rsid w:val="00E47FF5"/>
    <w:rsid w:val="00E52C0D"/>
    <w:rsid w:val="00E56A5B"/>
    <w:rsid w:val="00E65A60"/>
    <w:rsid w:val="00E65BB7"/>
    <w:rsid w:val="00E729BB"/>
    <w:rsid w:val="00E93DBD"/>
    <w:rsid w:val="00E97A8B"/>
    <w:rsid w:val="00EB14C1"/>
    <w:rsid w:val="00EC66ED"/>
    <w:rsid w:val="00ED447F"/>
    <w:rsid w:val="00EE0EFF"/>
    <w:rsid w:val="00EF7723"/>
    <w:rsid w:val="00F00B96"/>
    <w:rsid w:val="00F06152"/>
    <w:rsid w:val="00F34905"/>
    <w:rsid w:val="00F4099F"/>
    <w:rsid w:val="00F616E5"/>
    <w:rsid w:val="00F62F4E"/>
    <w:rsid w:val="00F80C78"/>
    <w:rsid w:val="00F8352D"/>
    <w:rsid w:val="00FA0376"/>
    <w:rsid w:val="00FA33EE"/>
    <w:rsid w:val="00FD09D4"/>
    <w:rsid w:val="00FD110B"/>
    <w:rsid w:val="00FD6A4B"/>
    <w:rsid w:val="00FF1DEF"/>
    <w:rsid w:val="00FF5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20A0"/>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A73954"/>
    <w:rPr>
      <w:rFonts w:ascii="Tahoma" w:hAnsi="Tahoma" w:cs="Tahoma"/>
      <w:sz w:val="16"/>
      <w:szCs w:val="16"/>
    </w:rPr>
  </w:style>
  <w:style w:type="paragraph" w:styleId="NormalWeb">
    <w:name w:val="Normal (Web)"/>
    <w:basedOn w:val="Normal"/>
    <w:uiPriority w:val="99"/>
    <w:unhideWhenUsed/>
    <w:rsid w:val="00B77FB4"/>
    <w:pPr>
      <w:spacing w:before="100" w:beforeAutospacing="1" w:after="100" w:afterAutospacing="1"/>
    </w:pPr>
    <w:rPr>
      <w:szCs w:val="24"/>
    </w:rPr>
  </w:style>
  <w:style w:type="paragraph" w:styleId="ListeParagraf">
    <w:name w:val="List Paragraph"/>
    <w:basedOn w:val="Normal"/>
    <w:uiPriority w:val="34"/>
    <w:qFormat/>
    <w:rsid w:val="00241FC2"/>
    <w:pPr>
      <w:spacing w:after="160" w:line="256" w:lineRule="auto"/>
      <w:ind w:left="720"/>
      <w:contextualSpacing/>
    </w:pPr>
    <w:rPr>
      <w:rFonts w:ascii="Calibri" w:eastAsia="Calibri" w:hAnsi="Calibri"/>
      <w:sz w:val="22"/>
      <w:szCs w:val="22"/>
      <w:lang w:eastAsia="en-US"/>
    </w:rPr>
  </w:style>
  <w:style w:type="paragraph" w:styleId="AralkYok">
    <w:name w:val="No Spacing"/>
    <w:uiPriority w:val="1"/>
    <w:qFormat/>
    <w:rsid w:val="0090304A"/>
    <w:rPr>
      <w:rFonts w:ascii="Calibri" w:hAnsi="Calibri"/>
      <w:sz w:val="22"/>
      <w:szCs w:val="22"/>
    </w:rPr>
  </w:style>
  <w:style w:type="paragraph" w:styleId="GvdeMetni">
    <w:name w:val="Body Text"/>
    <w:basedOn w:val="Normal"/>
    <w:link w:val="GvdeMetniChar"/>
    <w:uiPriority w:val="1"/>
    <w:qFormat/>
    <w:rsid w:val="0096767F"/>
    <w:pPr>
      <w:widowControl w:val="0"/>
      <w:autoSpaceDE w:val="0"/>
      <w:autoSpaceDN w:val="0"/>
    </w:pPr>
    <w:rPr>
      <w:szCs w:val="24"/>
      <w:lang w:eastAsia="en-US"/>
    </w:rPr>
  </w:style>
  <w:style w:type="character" w:customStyle="1" w:styleId="GvdeMetniChar">
    <w:name w:val="Gövde Metni Char"/>
    <w:basedOn w:val="VarsaylanParagrafYazTipi"/>
    <w:link w:val="GvdeMetni"/>
    <w:uiPriority w:val="1"/>
    <w:rsid w:val="0096767F"/>
    <w:rPr>
      <w:sz w:val="24"/>
      <w:szCs w:val="24"/>
      <w:lang w:eastAsia="en-US"/>
    </w:rPr>
  </w:style>
  <w:style w:type="paragraph" w:customStyle="1" w:styleId="Balk11">
    <w:name w:val="Başlık 11"/>
    <w:basedOn w:val="Normal"/>
    <w:uiPriority w:val="1"/>
    <w:qFormat/>
    <w:rsid w:val="0096767F"/>
    <w:pPr>
      <w:widowControl w:val="0"/>
      <w:autoSpaceDE w:val="0"/>
      <w:autoSpaceDN w:val="0"/>
      <w:ind w:left="316" w:hanging="381"/>
      <w:jc w:val="both"/>
      <w:outlineLvl w:val="1"/>
    </w:pPr>
    <w:rPr>
      <w:b/>
      <w:bCs/>
      <w:szCs w:val="24"/>
      <w:lang w:eastAsia="en-US"/>
    </w:rPr>
  </w:style>
  <w:style w:type="paragraph" w:styleId="stbilgi">
    <w:name w:val="header"/>
    <w:basedOn w:val="Normal"/>
    <w:link w:val="stbilgiChar"/>
    <w:rsid w:val="00B6661C"/>
    <w:pPr>
      <w:tabs>
        <w:tab w:val="center" w:pos="4536"/>
        <w:tab w:val="right" w:pos="9072"/>
      </w:tabs>
    </w:pPr>
  </w:style>
  <w:style w:type="character" w:customStyle="1" w:styleId="stbilgiChar">
    <w:name w:val="Üstbilgi Char"/>
    <w:basedOn w:val="VarsaylanParagrafYazTipi"/>
    <w:link w:val="stbilgi"/>
    <w:rsid w:val="00B6661C"/>
    <w:rPr>
      <w:sz w:val="24"/>
    </w:rPr>
  </w:style>
  <w:style w:type="paragraph" w:styleId="Altbilgi">
    <w:name w:val="footer"/>
    <w:basedOn w:val="Normal"/>
    <w:link w:val="AltbilgiChar"/>
    <w:rsid w:val="00B6661C"/>
    <w:pPr>
      <w:tabs>
        <w:tab w:val="center" w:pos="4536"/>
        <w:tab w:val="right" w:pos="9072"/>
      </w:tabs>
    </w:pPr>
  </w:style>
  <w:style w:type="character" w:customStyle="1" w:styleId="AltbilgiChar">
    <w:name w:val="Altbilgi Char"/>
    <w:basedOn w:val="VarsaylanParagrafYazTipi"/>
    <w:link w:val="Altbilgi"/>
    <w:rsid w:val="00B6661C"/>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20A0"/>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A73954"/>
    <w:rPr>
      <w:rFonts w:ascii="Tahoma" w:hAnsi="Tahoma" w:cs="Tahoma"/>
      <w:sz w:val="16"/>
      <w:szCs w:val="16"/>
    </w:rPr>
  </w:style>
  <w:style w:type="paragraph" w:styleId="NormalWeb">
    <w:name w:val="Normal (Web)"/>
    <w:basedOn w:val="Normal"/>
    <w:uiPriority w:val="99"/>
    <w:unhideWhenUsed/>
    <w:rsid w:val="00B77FB4"/>
    <w:pPr>
      <w:spacing w:before="100" w:beforeAutospacing="1" w:after="100" w:afterAutospacing="1"/>
    </w:pPr>
    <w:rPr>
      <w:szCs w:val="24"/>
    </w:rPr>
  </w:style>
  <w:style w:type="paragraph" w:styleId="ListeParagraf">
    <w:name w:val="List Paragraph"/>
    <w:basedOn w:val="Normal"/>
    <w:uiPriority w:val="34"/>
    <w:qFormat/>
    <w:rsid w:val="00241FC2"/>
    <w:pPr>
      <w:spacing w:after="160" w:line="256" w:lineRule="auto"/>
      <w:ind w:left="720"/>
      <w:contextualSpacing/>
    </w:pPr>
    <w:rPr>
      <w:rFonts w:ascii="Calibri" w:eastAsia="Calibri" w:hAnsi="Calibri"/>
      <w:sz w:val="22"/>
      <w:szCs w:val="22"/>
      <w:lang w:eastAsia="en-US"/>
    </w:rPr>
  </w:style>
  <w:style w:type="paragraph" w:styleId="AralkYok">
    <w:name w:val="No Spacing"/>
    <w:uiPriority w:val="1"/>
    <w:qFormat/>
    <w:rsid w:val="0090304A"/>
    <w:rPr>
      <w:rFonts w:ascii="Calibri" w:hAnsi="Calibri"/>
      <w:sz w:val="22"/>
      <w:szCs w:val="22"/>
    </w:rPr>
  </w:style>
  <w:style w:type="paragraph" w:styleId="GvdeMetni">
    <w:name w:val="Body Text"/>
    <w:basedOn w:val="Normal"/>
    <w:link w:val="GvdeMetniChar"/>
    <w:uiPriority w:val="1"/>
    <w:qFormat/>
    <w:rsid w:val="0096767F"/>
    <w:pPr>
      <w:widowControl w:val="0"/>
      <w:autoSpaceDE w:val="0"/>
      <w:autoSpaceDN w:val="0"/>
    </w:pPr>
    <w:rPr>
      <w:szCs w:val="24"/>
      <w:lang w:eastAsia="en-US"/>
    </w:rPr>
  </w:style>
  <w:style w:type="character" w:customStyle="1" w:styleId="GvdeMetniChar">
    <w:name w:val="Gövde Metni Char"/>
    <w:basedOn w:val="VarsaylanParagrafYazTipi"/>
    <w:link w:val="GvdeMetni"/>
    <w:uiPriority w:val="1"/>
    <w:rsid w:val="0096767F"/>
    <w:rPr>
      <w:sz w:val="24"/>
      <w:szCs w:val="24"/>
      <w:lang w:eastAsia="en-US"/>
    </w:rPr>
  </w:style>
  <w:style w:type="paragraph" w:customStyle="1" w:styleId="Balk11">
    <w:name w:val="Başlık 11"/>
    <w:basedOn w:val="Normal"/>
    <w:uiPriority w:val="1"/>
    <w:qFormat/>
    <w:rsid w:val="0096767F"/>
    <w:pPr>
      <w:widowControl w:val="0"/>
      <w:autoSpaceDE w:val="0"/>
      <w:autoSpaceDN w:val="0"/>
      <w:ind w:left="316" w:hanging="381"/>
      <w:jc w:val="both"/>
      <w:outlineLvl w:val="1"/>
    </w:pPr>
    <w:rPr>
      <w:b/>
      <w:bCs/>
      <w:szCs w:val="24"/>
      <w:lang w:eastAsia="en-US"/>
    </w:rPr>
  </w:style>
  <w:style w:type="paragraph" w:styleId="stbilgi">
    <w:name w:val="header"/>
    <w:basedOn w:val="Normal"/>
    <w:link w:val="stbilgiChar"/>
    <w:rsid w:val="00B6661C"/>
    <w:pPr>
      <w:tabs>
        <w:tab w:val="center" w:pos="4536"/>
        <w:tab w:val="right" w:pos="9072"/>
      </w:tabs>
    </w:pPr>
  </w:style>
  <w:style w:type="character" w:customStyle="1" w:styleId="stbilgiChar">
    <w:name w:val="Üstbilgi Char"/>
    <w:basedOn w:val="VarsaylanParagrafYazTipi"/>
    <w:link w:val="stbilgi"/>
    <w:rsid w:val="00B6661C"/>
    <w:rPr>
      <w:sz w:val="24"/>
    </w:rPr>
  </w:style>
  <w:style w:type="paragraph" w:styleId="Altbilgi">
    <w:name w:val="footer"/>
    <w:basedOn w:val="Normal"/>
    <w:link w:val="AltbilgiChar"/>
    <w:rsid w:val="00B6661C"/>
    <w:pPr>
      <w:tabs>
        <w:tab w:val="center" w:pos="4536"/>
        <w:tab w:val="right" w:pos="9072"/>
      </w:tabs>
    </w:pPr>
  </w:style>
  <w:style w:type="character" w:customStyle="1" w:styleId="AltbilgiChar">
    <w:name w:val="Altbilgi Char"/>
    <w:basedOn w:val="VarsaylanParagrafYazTipi"/>
    <w:link w:val="Altbilgi"/>
    <w:rsid w:val="00B6661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42432">
      <w:bodyDiv w:val="1"/>
      <w:marLeft w:val="0"/>
      <w:marRight w:val="0"/>
      <w:marTop w:val="0"/>
      <w:marBottom w:val="0"/>
      <w:divBdr>
        <w:top w:val="none" w:sz="0" w:space="0" w:color="auto"/>
        <w:left w:val="none" w:sz="0" w:space="0" w:color="auto"/>
        <w:bottom w:val="none" w:sz="0" w:space="0" w:color="auto"/>
        <w:right w:val="none" w:sz="0" w:space="0" w:color="auto"/>
      </w:divBdr>
    </w:div>
    <w:div w:id="240987959">
      <w:bodyDiv w:val="1"/>
      <w:marLeft w:val="0"/>
      <w:marRight w:val="0"/>
      <w:marTop w:val="0"/>
      <w:marBottom w:val="0"/>
      <w:divBdr>
        <w:top w:val="none" w:sz="0" w:space="0" w:color="auto"/>
        <w:left w:val="none" w:sz="0" w:space="0" w:color="auto"/>
        <w:bottom w:val="none" w:sz="0" w:space="0" w:color="auto"/>
        <w:right w:val="none" w:sz="0" w:space="0" w:color="auto"/>
      </w:divBdr>
    </w:div>
    <w:div w:id="360592467">
      <w:bodyDiv w:val="1"/>
      <w:marLeft w:val="0"/>
      <w:marRight w:val="0"/>
      <w:marTop w:val="0"/>
      <w:marBottom w:val="0"/>
      <w:divBdr>
        <w:top w:val="none" w:sz="0" w:space="0" w:color="auto"/>
        <w:left w:val="none" w:sz="0" w:space="0" w:color="auto"/>
        <w:bottom w:val="none" w:sz="0" w:space="0" w:color="auto"/>
        <w:right w:val="none" w:sz="0" w:space="0" w:color="auto"/>
      </w:divBdr>
    </w:div>
    <w:div w:id="378474191">
      <w:bodyDiv w:val="1"/>
      <w:marLeft w:val="0"/>
      <w:marRight w:val="0"/>
      <w:marTop w:val="0"/>
      <w:marBottom w:val="0"/>
      <w:divBdr>
        <w:top w:val="none" w:sz="0" w:space="0" w:color="auto"/>
        <w:left w:val="none" w:sz="0" w:space="0" w:color="auto"/>
        <w:bottom w:val="none" w:sz="0" w:space="0" w:color="auto"/>
        <w:right w:val="none" w:sz="0" w:space="0" w:color="auto"/>
      </w:divBdr>
    </w:div>
    <w:div w:id="405105899">
      <w:bodyDiv w:val="1"/>
      <w:marLeft w:val="0"/>
      <w:marRight w:val="0"/>
      <w:marTop w:val="0"/>
      <w:marBottom w:val="0"/>
      <w:divBdr>
        <w:top w:val="none" w:sz="0" w:space="0" w:color="auto"/>
        <w:left w:val="none" w:sz="0" w:space="0" w:color="auto"/>
        <w:bottom w:val="none" w:sz="0" w:space="0" w:color="auto"/>
        <w:right w:val="none" w:sz="0" w:space="0" w:color="auto"/>
      </w:divBdr>
    </w:div>
    <w:div w:id="1027101694">
      <w:bodyDiv w:val="1"/>
      <w:marLeft w:val="0"/>
      <w:marRight w:val="0"/>
      <w:marTop w:val="0"/>
      <w:marBottom w:val="0"/>
      <w:divBdr>
        <w:top w:val="none" w:sz="0" w:space="0" w:color="auto"/>
        <w:left w:val="none" w:sz="0" w:space="0" w:color="auto"/>
        <w:bottom w:val="none" w:sz="0" w:space="0" w:color="auto"/>
        <w:right w:val="none" w:sz="0" w:space="0" w:color="auto"/>
      </w:divBdr>
    </w:div>
    <w:div w:id="1048257939">
      <w:bodyDiv w:val="1"/>
      <w:marLeft w:val="0"/>
      <w:marRight w:val="0"/>
      <w:marTop w:val="0"/>
      <w:marBottom w:val="0"/>
      <w:divBdr>
        <w:top w:val="none" w:sz="0" w:space="0" w:color="auto"/>
        <w:left w:val="none" w:sz="0" w:space="0" w:color="auto"/>
        <w:bottom w:val="none" w:sz="0" w:space="0" w:color="auto"/>
        <w:right w:val="none" w:sz="0" w:space="0" w:color="auto"/>
      </w:divBdr>
    </w:div>
    <w:div w:id="1435521008">
      <w:bodyDiv w:val="1"/>
      <w:marLeft w:val="0"/>
      <w:marRight w:val="0"/>
      <w:marTop w:val="0"/>
      <w:marBottom w:val="0"/>
      <w:divBdr>
        <w:top w:val="none" w:sz="0" w:space="0" w:color="auto"/>
        <w:left w:val="none" w:sz="0" w:space="0" w:color="auto"/>
        <w:bottom w:val="none" w:sz="0" w:space="0" w:color="auto"/>
        <w:right w:val="none" w:sz="0" w:space="0" w:color="auto"/>
      </w:divBdr>
    </w:div>
    <w:div w:id="1650330908">
      <w:bodyDiv w:val="1"/>
      <w:marLeft w:val="0"/>
      <w:marRight w:val="0"/>
      <w:marTop w:val="0"/>
      <w:marBottom w:val="0"/>
      <w:divBdr>
        <w:top w:val="none" w:sz="0" w:space="0" w:color="auto"/>
        <w:left w:val="none" w:sz="0" w:space="0" w:color="auto"/>
        <w:bottom w:val="none" w:sz="0" w:space="0" w:color="auto"/>
        <w:right w:val="none" w:sz="0" w:space="0" w:color="auto"/>
      </w:divBdr>
    </w:div>
    <w:div w:id="1765488862">
      <w:bodyDiv w:val="1"/>
      <w:marLeft w:val="0"/>
      <w:marRight w:val="0"/>
      <w:marTop w:val="0"/>
      <w:marBottom w:val="0"/>
      <w:divBdr>
        <w:top w:val="none" w:sz="0" w:space="0" w:color="auto"/>
        <w:left w:val="none" w:sz="0" w:space="0" w:color="auto"/>
        <w:bottom w:val="none" w:sz="0" w:space="0" w:color="auto"/>
        <w:right w:val="none" w:sz="0" w:space="0" w:color="auto"/>
      </w:divBdr>
    </w:div>
    <w:div w:id="1916814650">
      <w:bodyDiv w:val="1"/>
      <w:marLeft w:val="0"/>
      <w:marRight w:val="0"/>
      <w:marTop w:val="0"/>
      <w:marBottom w:val="0"/>
      <w:divBdr>
        <w:top w:val="none" w:sz="0" w:space="0" w:color="auto"/>
        <w:left w:val="none" w:sz="0" w:space="0" w:color="auto"/>
        <w:bottom w:val="none" w:sz="0" w:space="0" w:color="auto"/>
        <w:right w:val="none" w:sz="0" w:space="0" w:color="auto"/>
      </w:divBdr>
    </w:div>
    <w:div w:id="1940673493">
      <w:bodyDiv w:val="1"/>
      <w:marLeft w:val="0"/>
      <w:marRight w:val="0"/>
      <w:marTop w:val="0"/>
      <w:marBottom w:val="0"/>
      <w:divBdr>
        <w:top w:val="none" w:sz="0" w:space="0" w:color="auto"/>
        <w:left w:val="none" w:sz="0" w:space="0" w:color="auto"/>
        <w:bottom w:val="none" w:sz="0" w:space="0" w:color="auto"/>
        <w:right w:val="none" w:sz="0" w:space="0" w:color="auto"/>
      </w:divBdr>
    </w:div>
    <w:div w:id="213289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12F5CC-4B73-4DD4-AD0B-262EBE846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775</Words>
  <Characters>4420</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İLÇE   HIFZISSIHHA   KURUL   KARARI</vt:lpstr>
    </vt:vector>
  </TitlesOfParts>
  <Company>Hewlett-Packard Company</Company>
  <LinksUpToDate>false</LinksUpToDate>
  <CharactersWithSpaces>5185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İLÇE   HIFZISSIHHA   KURUL   KARARI</dc:title>
  <dc:creator>PRO200</dc:creator>
  <cp:lastModifiedBy>Yaziisleri 1</cp:lastModifiedBy>
  <cp:revision>6</cp:revision>
  <cp:lastPrinted>2020-06-08T06:46:00Z</cp:lastPrinted>
  <dcterms:created xsi:type="dcterms:W3CDTF">2020-07-01T13:48:00Z</dcterms:created>
  <dcterms:modified xsi:type="dcterms:W3CDTF">2020-07-02T05:29:00Z</dcterms:modified>
</cp:coreProperties>
</file>