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FA1C04">
        <w:rPr>
          <w:szCs w:val="24"/>
        </w:rPr>
        <w:t>28</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FA1C04">
        <w:rPr>
          <w:szCs w:val="24"/>
        </w:rPr>
        <w:t>19</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FA1C04">
        <w:rPr>
          <w:szCs w:val="24"/>
          <w:shd w:val="clear" w:color="auto" w:fill="FFFFFF"/>
        </w:rPr>
        <w:t>19</w:t>
      </w:r>
      <w:r w:rsidR="005B3C64">
        <w:rPr>
          <w:szCs w:val="24"/>
          <w:shd w:val="clear" w:color="auto" w:fill="FFFFFF"/>
        </w:rPr>
        <w:t>/</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FA1C04">
        <w:rPr>
          <w:szCs w:val="24"/>
          <w:lang w:eastAsia="en-US"/>
        </w:rPr>
        <w:t>Burhan</w:t>
      </w:r>
      <w:r w:rsidR="003C6E9D">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FA1C04">
        <w:rPr>
          <w:szCs w:val="24"/>
          <w:lang w:eastAsia="en-US"/>
        </w:rPr>
        <w:t xml:space="preserve"> Burhan</w:t>
      </w:r>
      <w:r w:rsidR="003C6E9D">
        <w:rPr>
          <w:szCs w:val="24"/>
          <w:lang w:eastAsia="en-US"/>
        </w:rPr>
        <w:t xml:space="preserve"> </w:t>
      </w:r>
      <w:r w:rsidR="00AA23D8" w:rsidRPr="00B7185B">
        <w:rPr>
          <w:szCs w:val="24"/>
          <w:lang w:eastAsia="en-US"/>
        </w:rPr>
        <w:t>Mahallesinin</w:t>
      </w:r>
      <w:r w:rsidRPr="00B7185B">
        <w:rPr>
          <w:color w:val="000000"/>
          <w:szCs w:val="24"/>
        </w:rPr>
        <w:t xml:space="preserve"> </w:t>
      </w:r>
      <w:r w:rsidR="00FA1C04">
        <w:rPr>
          <w:color w:val="000000"/>
          <w:szCs w:val="24"/>
        </w:rPr>
        <w:t>19</w:t>
      </w:r>
      <w:r w:rsidR="000405AB">
        <w:rPr>
          <w:color w:val="000000"/>
          <w:szCs w:val="24"/>
        </w:rPr>
        <w:t>.03</w:t>
      </w:r>
      <w:r w:rsidR="007F7CAE">
        <w:rPr>
          <w:color w:val="000000"/>
          <w:szCs w:val="24"/>
        </w:rPr>
        <w:t>.2021</w:t>
      </w:r>
      <w:r w:rsidRPr="00B7185B">
        <w:rPr>
          <w:color w:val="000000"/>
          <w:szCs w:val="24"/>
        </w:rPr>
        <w:t>-</w:t>
      </w:r>
      <w:r w:rsidR="00FA1C04">
        <w:rPr>
          <w:color w:val="000000"/>
          <w:szCs w:val="24"/>
        </w:rPr>
        <w:t>02.04.</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bookmarkStart w:id="0" w:name="_GoBack"/>
      <w:bookmarkEnd w:id="0"/>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AB" w:rsidRDefault="002E79AB" w:rsidP="00B6661C">
      <w:r>
        <w:separator/>
      </w:r>
    </w:p>
  </w:endnote>
  <w:endnote w:type="continuationSeparator" w:id="0">
    <w:p w:rsidR="002E79AB" w:rsidRDefault="002E79AB"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2E79AB">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AB" w:rsidRDefault="002E79AB" w:rsidP="00B6661C">
      <w:r>
        <w:separator/>
      </w:r>
    </w:p>
  </w:footnote>
  <w:footnote w:type="continuationSeparator" w:id="0">
    <w:p w:rsidR="002E79AB" w:rsidRDefault="002E79AB"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A0376"/>
    <w:rsid w:val="00FA1C04"/>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D888C-A222-47FF-A69F-E111DB56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2021-03-19T12:10:00Z</dcterms:created>
  <dcterms:modified xsi:type="dcterms:W3CDTF">2021-03-19T12:10:00Z</dcterms:modified>
</cp:coreProperties>
</file>